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63C" w:rsidRDefault="00AE163C" w:rsidP="00AE163C">
      <w:pPr>
        <w:spacing w:after="0"/>
        <w:jc w:val="center"/>
        <w:rPr>
          <w:rFonts w:ascii="Times New Roman" w:hAnsi="Times New Roman" w:cs="Times New Roman"/>
          <w:b/>
          <w:sz w:val="28"/>
          <w:szCs w:val="28"/>
        </w:rPr>
      </w:pPr>
      <w:bookmarkStart w:id="0" w:name="_GoBack"/>
      <w:bookmarkEnd w:id="0"/>
      <w:r w:rsidRPr="004851D5">
        <w:rPr>
          <w:rFonts w:ascii="Times New Roman" w:hAnsi="Times New Roman" w:cs="Times New Roman"/>
          <w:b/>
          <w:sz w:val="28"/>
          <w:szCs w:val="28"/>
        </w:rPr>
        <w:t>МІНІСТЕРСТВО ОСВІТИ І НАУКИ УКРАЇНИ</w:t>
      </w:r>
    </w:p>
    <w:p w:rsidR="00AE163C" w:rsidRDefault="00AE163C" w:rsidP="00AE163C">
      <w:pPr>
        <w:spacing w:after="0"/>
        <w:jc w:val="center"/>
        <w:rPr>
          <w:rFonts w:ascii="Times New Roman" w:hAnsi="Times New Roman" w:cs="Times New Roman"/>
          <w:b/>
          <w:sz w:val="28"/>
          <w:szCs w:val="28"/>
        </w:rPr>
      </w:pPr>
      <w:r w:rsidRPr="004851D5">
        <w:rPr>
          <w:rFonts w:ascii="Times New Roman" w:hAnsi="Times New Roman" w:cs="Times New Roman"/>
          <w:b/>
          <w:sz w:val="28"/>
          <w:szCs w:val="28"/>
        </w:rPr>
        <w:t>НАЦІОНАЛЬН</w:t>
      </w:r>
      <w:r>
        <w:rPr>
          <w:rFonts w:ascii="Times New Roman" w:hAnsi="Times New Roman" w:cs="Times New Roman"/>
          <w:b/>
          <w:sz w:val="28"/>
          <w:szCs w:val="28"/>
        </w:rPr>
        <w:t>А АКАДЕМІЯ ОБРАЗОТВОРЧОГО МИСТЕЦ</w:t>
      </w:r>
      <w:r w:rsidRPr="004851D5">
        <w:rPr>
          <w:rFonts w:ascii="Times New Roman" w:hAnsi="Times New Roman" w:cs="Times New Roman"/>
          <w:b/>
          <w:sz w:val="28"/>
          <w:szCs w:val="28"/>
        </w:rPr>
        <w:t>ТВА</w:t>
      </w:r>
      <w:r w:rsidRPr="00B86EBD">
        <w:rPr>
          <w:rFonts w:ascii="Times New Roman" w:hAnsi="Times New Roman" w:cs="Times New Roman"/>
          <w:b/>
          <w:sz w:val="28"/>
          <w:szCs w:val="28"/>
        </w:rPr>
        <w:t xml:space="preserve"> </w:t>
      </w:r>
      <w:r w:rsidRPr="004851D5">
        <w:rPr>
          <w:rFonts w:ascii="Times New Roman" w:hAnsi="Times New Roman" w:cs="Times New Roman"/>
          <w:b/>
          <w:sz w:val="28"/>
          <w:szCs w:val="28"/>
        </w:rPr>
        <w:t>І</w:t>
      </w:r>
    </w:p>
    <w:p w:rsidR="00AE163C" w:rsidRPr="004851D5" w:rsidRDefault="00AE163C" w:rsidP="00AE163C">
      <w:pPr>
        <w:spacing w:after="0"/>
        <w:jc w:val="center"/>
        <w:rPr>
          <w:rFonts w:ascii="Times New Roman" w:hAnsi="Times New Roman" w:cs="Times New Roman"/>
          <w:b/>
          <w:sz w:val="28"/>
          <w:szCs w:val="28"/>
        </w:rPr>
      </w:pPr>
      <w:r w:rsidRPr="004851D5">
        <w:rPr>
          <w:rFonts w:ascii="Times New Roman" w:hAnsi="Times New Roman" w:cs="Times New Roman"/>
          <w:b/>
          <w:sz w:val="28"/>
          <w:szCs w:val="28"/>
        </w:rPr>
        <w:t>АРХІТЕКТУРИ</w:t>
      </w:r>
    </w:p>
    <w:p w:rsidR="00AE163C" w:rsidRPr="002B288C" w:rsidRDefault="00AE163C" w:rsidP="00AE163C">
      <w:pPr>
        <w:spacing w:after="0"/>
        <w:jc w:val="center"/>
        <w:rPr>
          <w:rFonts w:ascii="Times New Roman" w:hAnsi="Times New Roman" w:cs="Times New Roman"/>
          <w:b/>
          <w:color w:val="70AD47"/>
          <w:sz w:val="28"/>
          <w:szCs w:val="28"/>
        </w:rPr>
      </w:pPr>
      <w:r>
        <w:rPr>
          <w:rFonts w:ascii="Times New Roman" w:hAnsi="Times New Roman" w:cs="Times New Roman"/>
          <w:b/>
          <w:sz w:val="28"/>
          <w:szCs w:val="28"/>
        </w:rPr>
        <w:t>КАФЕДРА ЖИВОПИСУ І КОМПОЗИЦІЇ</w:t>
      </w:r>
    </w:p>
    <w:p w:rsidR="00AE163C" w:rsidRPr="007377F9" w:rsidRDefault="00AE163C" w:rsidP="00AE163C">
      <w:pPr>
        <w:pStyle w:val="ad"/>
        <w:spacing w:before="187"/>
        <w:ind w:right="447"/>
        <w:jc w:val="right"/>
        <w:rPr>
          <w:i/>
        </w:rPr>
      </w:pPr>
      <w:r w:rsidRPr="007377F9">
        <w:rPr>
          <w:i/>
        </w:rPr>
        <w:t>На</w:t>
      </w:r>
      <w:r w:rsidRPr="007377F9">
        <w:rPr>
          <w:i/>
          <w:spacing w:val="-3"/>
        </w:rPr>
        <w:t xml:space="preserve"> </w:t>
      </w:r>
      <w:r w:rsidRPr="007377F9">
        <w:rPr>
          <w:i/>
        </w:rPr>
        <w:t>правах</w:t>
      </w:r>
      <w:r w:rsidRPr="007377F9">
        <w:rPr>
          <w:i/>
          <w:spacing w:val="-3"/>
        </w:rPr>
        <w:t xml:space="preserve"> </w:t>
      </w:r>
      <w:r w:rsidRPr="007377F9">
        <w:rPr>
          <w:i/>
        </w:rPr>
        <w:t>рукопису</w:t>
      </w:r>
    </w:p>
    <w:p w:rsidR="00AE163C" w:rsidRPr="00D5721F" w:rsidRDefault="00AE163C" w:rsidP="00AE163C">
      <w:pPr>
        <w:spacing w:after="0" w:line="360" w:lineRule="auto"/>
        <w:rPr>
          <w:rFonts w:ascii="Times New Roman" w:hAnsi="Times New Roman"/>
          <w:sz w:val="28"/>
          <w:szCs w:val="28"/>
        </w:rPr>
      </w:pPr>
    </w:p>
    <w:p w:rsidR="00AE163C" w:rsidRDefault="00AE163C" w:rsidP="00AE163C">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Кваліфікаційна магістерська робота </w:t>
      </w:r>
    </w:p>
    <w:p w:rsidR="00AE163C" w:rsidRDefault="00AE163C" w:rsidP="00AE163C">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за темою: </w:t>
      </w:r>
    </w:p>
    <w:p w:rsidR="00AE163C" w:rsidRDefault="00AE163C" w:rsidP="00AE163C">
      <w:pPr>
        <w:spacing w:after="0" w:line="360" w:lineRule="auto"/>
        <w:ind w:firstLine="709"/>
        <w:jc w:val="center"/>
        <w:rPr>
          <w:rFonts w:ascii="Times New Roman" w:hAnsi="Times New Roman"/>
          <w:b/>
          <w:sz w:val="28"/>
          <w:szCs w:val="28"/>
        </w:rPr>
      </w:pPr>
    </w:p>
    <w:p w:rsidR="00AE163C" w:rsidRPr="00AB0742" w:rsidRDefault="00AB0742" w:rsidP="00AB0742">
      <w:pPr>
        <w:spacing w:after="0" w:line="360" w:lineRule="auto"/>
        <w:ind w:firstLine="709"/>
        <w:jc w:val="center"/>
        <w:rPr>
          <w:rFonts w:ascii="Times New Roman" w:hAnsi="Times New Roman"/>
          <w:b/>
          <w:sz w:val="28"/>
          <w:szCs w:val="28"/>
        </w:rPr>
      </w:pPr>
      <w:r w:rsidRPr="00AB0742">
        <w:rPr>
          <w:rFonts w:ascii="Times New Roman" w:hAnsi="Times New Roman" w:cs="Times New Roman"/>
          <w:b/>
          <w:sz w:val="28"/>
          <w:szCs w:val="28"/>
        </w:rPr>
        <w:t>ПОРТРЕТ МОЛОДОГО ХУДОЖНИКА</w:t>
      </w:r>
    </w:p>
    <w:p w:rsidR="00AE163C" w:rsidRPr="00BE2FCD" w:rsidRDefault="00AE163C" w:rsidP="00AE163C">
      <w:pPr>
        <w:spacing w:after="0" w:line="240" w:lineRule="auto"/>
        <w:ind w:firstLine="709"/>
        <w:jc w:val="right"/>
        <w:rPr>
          <w:rFonts w:ascii="Times New Roman" w:eastAsia="Calibri" w:hAnsi="Times New Roman" w:cs="Times New Roman"/>
          <w:sz w:val="28"/>
          <w:szCs w:val="28"/>
        </w:rPr>
      </w:pPr>
    </w:p>
    <w:tbl>
      <w:tblPr>
        <w:tblW w:w="0" w:type="auto"/>
        <w:tblInd w:w="2802" w:type="dxa"/>
        <w:tblLook w:val="04A0" w:firstRow="1" w:lastRow="0" w:firstColumn="1" w:lastColumn="0" w:noHBand="0" w:noVBand="1"/>
      </w:tblPr>
      <w:tblGrid>
        <w:gridCol w:w="2420"/>
        <w:gridCol w:w="3804"/>
      </w:tblGrid>
      <w:tr w:rsidR="00AE163C" w:rsidRPr="00CD3CE0" w:rsidTr="00D8492D">
        <w:tc>
          <w:tcPr>
            <w:tcW w:w="2420" w:type="dxa"/>
          </w:tcPr>
          <w:p w:rsidR="00AE163C" w:rsidRPr="006A57FB" w:rsidRDefault="00AE163C" w:rsidP="00D8492D">
            <w:pPr>
              <w:spacing w:after="0" w:line="240" w:lineRule="auto"/>
              <w:jc w:val="right"/>
              <w:rPr>
                <w:rFonts w:ascii="Times New Roman" w:eastAsia="Calibri" w:hAnsi="Times New Roman" w:cs="Times New Roman"/>
                <w:b/>
                <w:sz w:val="28"/>
                <w:szCs w:val="28"/>
              </w:rPr>
            </w:pPr>
            <w:r w:rsidRPr="006A57FB">
              <w:rPr>
                <w:rFonts w:ascii="Times New Roman" w:eastAsia="Calibri" w:hAnsi="Times New Roman" w:cs="Times New Roman"/>
                <w:b/>
                <w:sz w:val="28"/>
                <w:szCs w:val="28"/>
              </w:rPr>
              <w:t>Виконала:</w:t>
            </w:r>
          </w:p>
        </w:tc>
        <w:tc>
          <w:tcPr>
            <w:tcW w:w="3804" w:type="dxa"/>
          </w:tcPr>
          <w:p w:rsidR="00AE163C" w:rsidRDefault="00AE163C" w:rsidP="00D8492D">
            <w:pPr>
              <w:spacing w:after="0" w:line="240" w:lineRule="auto"/>
              <w:rPr>
                <w:rFonts w:ascii="Times New Roman" w:eastAsia="Calibri" w:hAnsi="Times New Roman" w:cs="Times New Roman"/>
                <w:sz w:val="28"/>
                <w:szCs w:val="28"/>
              </w:rPr>
            </w:pPr>
            <w:r w:rsidRPr="00775264">
              <w:rPr>
                <w:rFonts w:ascii="Times New Roman" w:eastAsia="Calibri" w:hAnsi="Times New Roman" w:cs="Times New Roman"/>
                <w:sz w:val="28"/>
                <w:szCs w:val="28"/>
              </w:rPr>
              <w:t>Студент</w:t>
            </w:r>
            <w:r>
              <w:rPr>
                <w:rFonts w:ascii="Times New Roman" w:eastAsia="Calibri" w:hAnsi="Times New Roman" w:cs="Times New Roman"/>
                <w:sz w:val="28"/>
                <w:szCs w:val="28"/>
              </w:rPr>
              <w:t>ка</w:t>
            </w:r>
            <w:r w:rsidRPr="00775264">
              <w:rPr>
                <w:rFonts w:ascii="Times New Roman" w:eastAsia="Calibri" w:hAnsi="Times New Roman" w:cs="Times New Roman"/>
                <w:sz w:val="28"/>
                <w:szCs w:val="28"/>
              </w:rPr>
              <w:t xml:space="preserve"> 6</w:t>
            </w:r>
            <w:r>
              <w:rPr>
                <w:rFonts w:ascii="Times New Roman" w:eastAsia="Calibri" w:hAnsi="Times New Roman" w:cs="Times New Roman"/>
                <w:sz w:val="28"/>
                <w:szCs w:val="28"/>
              </w:rPr>
              <w:t xml:space="preserve"> курсу, </w:t>
            </w:r>
          </w:p>
          <w:p w:rsidR="00AE163C" w:rsidRDefault="00AE163C" w:rsidP="00D8492D">
            <w:pPr>
              <w:spacing w:after="0" w:line="240" w:lineRule="auto"/>
              <w:ind w:left="59"/>
              <w:rPr>
                <w:rFonts w:ascii="Times New Roman" w:eastAsia="Calibri" w:hAnsi="Times New Roman" w:cs="Times New Roman"/>
                <w:sz w:val="28"/>
                <w:szCs w:val="28"/>
              </w:rPr>
            </w:pPr>
            <w:r>
              <w:rPr>
                <w:rFonts w:ascii="Times New Roman" w:hAnsi="Times New Roman" w:cs="Times New Roman"/>
                <w:sz w:val="28"/>
                <w:szCs w:val="28"/>
              </w:rPr>
              <w:t>Галузь знань:</w:t>
            </w:r>
          </w:p>
          <w:p w:rsidR="00AE163C" w:rsidRDefault="00AE163C" w:rsidP="00D8492D">
            <w:pPr>
              <w:spacing w:after="0" w:line="240" w:lineRule="auto"/>
              <w:rPr>
                <w:rFonts w:ascii="Times New Roman" w:hAnsi="Times New Roman" w:cs="Times New Roman"/>
                <w:sz w:val="28"/>
                <w:szCs w:val="28"/>
              </w:rPr>
            </w:pPr>
            <w:r>
              <w:rPr>
                <w:rFonts w:ascii="Times New Roman" w:hAnsi="Times New Roman" w:cs="Times New Roman"/>
                <w:sz w:val="28"/>
                <w:szCs w:val="28"/>
              </w:rPr>
              <w:t>02 Культура і мистецтво</w:t>
            </w:r>
          </w:p>
          <w:p w:rsidR="00AE163C" w:rsidRDefault="00AE163C" w:rsidP="00D8492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Спеціальність 023 Образотворче мистецтво, декоративне мистецтво, реставрація </w:t>
            </w:r>
          </w:p>
          <w:p w:rsidR="00AE163C" w:rsidRPr="00054176" w:rsidRDefault="00AE163C" w:rsidP="00AE163C">
            <w:pPr>
              <w:spacing w:after="0" w:line="240" w:lineRule="auto"/>
              <w:rPr>
                <w:rFonts w:ascii="Times New Roman" w:eastAsia="Calibri" w:hAnsi="Times New Roman" w:cs="Times New Roman"/>
                <w:b/>
                <w:sz w:val="28"/>
                <w:szCs w:val="28"/>
              </w:rPr>
            </w:pPr>
            <w:r w:rsidRPr="00AE163C">
              <w:rPr>
                <w:rFonts w:ascii="Times New Roman" w:hAnsi="Times New Roman"/>
                <w:b/>
                <w:sz w:val="28"/>
                <w:szCs w:val="28"/>
              </w:rPr>
              <w:t xml:space="preserve">Зелінський Андрій Петрович </w:t>
            </w:r>
          </w:p>
        </w:tc>
      </w:tr>
      <w:tr w:rsidR="00AE163C" w:rsidRPr="00CD3CE0" w:rsidTr="00D8492D">
        <w:tc>
          <w:tcPr>
            <w:tcW w:w="2420" w:type="dxa"/>
          </w:tcPr>
          <w:p w:rsidR="00AE163C" w:rsidRPr="00CD3CE0" w:rsidRDefault="00AE163C" w:rsidP="00D8492D">
            <w:pPr>
              <w:spacing w:after="0" w:line="240" w:lineRule="auto"/>
              <w:jc w:val="right"/>
              <w:rPr>
                <w:rFonts w:ascii="Times New Roman" w:eastAsia="Calibri" w:hAnsi="Times New Roman" w:cs="Times New Roman"/>
                <w:sz w:val="28"/>
                <w:szCs w:val="28"/>
              </w:rPr>
            </w:pPr>
            <w:r w:rsidRPr="006A57FB">
              <w:rPr>
                <w:rFonts w:ascii="Times New Roman" w:eastAsia="Calibri" w:hAnsi="Times New Roman" w:cs="Times New Roman"/>
                <w:b/>
                <w:sz w:val="28"/>
                <w:szCs w:val="28"/>
              </w:rPr>
              <w:t>Науковий керівник</w:t>
            </w:r>
            <w:r w:rsidRPr="00CD3CE0">
              <w:rPr>
                <w:rFonts w:ascii="Times New Roman" w:eastAsia="Calibri" w:hAnsi="Times New Roman" w:cs="Times New Roman"/>
                <w:sz w:val="28"/>
                <w:szCs w:val="28"/>
              </w:rPr>
              <w:t>:</w:t>
            </w:r>
          </w:p>
        </w:tc>
        <w:tc>
          <w:tcPr>
            <w:tcW w:w="3804" w:type="dxa"/>
          </w:tcPr>
          <w:p w:rsidR="00AE163C" w:rsidRDefault="00AE163C" w:rsidP="00D8492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кандидат педагогічних наук, доцент</w:t>
            </w:r>
          </w:p>
          <w:p w:rsidR="00AE163C" w:rsidRPr="00054176" w:rsidRDefault="00AE163C" w:rsidP="00D8492D">
            <w:pPr>
              <w:spacing w:after="0" w:line="240" w:lineRule="auto"/>
              <w:jc w:val="both"/>
              <w:rPr>
                <w:rFonts w:ascii="Times New Roman" w:eastAsia="Calibri" w:hAnsi="Times New Roman" w:cs="Times New Roman"/>
                <w:b/>
                <w:color w:val="FF0000"/>
                <w:sz w:val="28"/>
                <w:szCs w:val="28"/>
              </w:rPr>
            </w:pPr>
            <w:r w:rsidRPr="00054176">
              <w:rPr>
                <w:rFonts w:ascii="Times New Roman" w:eastAsia="Calibri" w:hAnsi="Times New Roman" w:cs="Times New Roman"/>
                <w:b/>
                <w:sz w:val="28"/>
                <w:szCs w:val="28"/>
              </w:rPr>
              <w:t>Козак Тетяна Валентинівна</w:t>
            </w:r>
          </w:p>
        </w:tc>
      </w:tr>
      <w:tr w:rsidR="00AE163C" w:rsidRPr="00CD3CE0" w:rsidTr="00D8492D">
        <w:tc>
          <w:tcPr>
            <w:tcW w:w="2420" w:type="dxa"/>
          </w:tcPr>
          <w:p w:rsidR="00AE163C" w:rsidRPr="006A57FB" w:rsidRDefault="00AE163C" w:rsidP="00D8492D">
            <w:pPr>
              <w:spacing w:after="0" w:line="240" w:lineRule="auto"/>
              <w:jc w:val="right"/>
              <w:rPr>
                <w:rFonts w:ascii="Times New Roman" w:eastAsia="Calibri" w:hAnsi="Times New Roman" w:cs="Times New Roman"/>
                <w:b/>
                <w:sz w:val="28"/>
                <w:szCs w:val="28"/>
              </w:rPr>
            </w:pPr>
            <w:r w:rsidRPr="006A57FB">
              <w:rPr>
                <w:rFonts w:ascii="Times New Roman" w:eastAsia="Calibri" w:hAnsi="Times New Roman" w:cs="Times New Roman"/>
                <w:b/>
                <w:sz w:val="28"/>
                <w:szCs w:val="28"/>
              </w:rPr>
              <w:t xml:space="preserve">Керівник майстерні: </w:t>
            </w:r>
          </w:p>
        </w:tc>
        <w:tc>
          <w:tcPr>
            <w:tcW w:w="3804" w:type="dxa"/>
          </w:tcPr>
          <w:p w:rsidR="00AE163C" w:rsidRDefault="00AE163C" w:rsidP="00AE163C">
            <w:pPr>
              <w:spacing w:after="0" w:line="240" w:lineRule="auto"/>
              <w:jc w:val="both"/>
              <w:rPr>
                <w:rFonts w:ascii="Times New Roman" w:eastAsia="Calibri" w:hAnsi="Times New Roman" w:cs="Times New Roman"/>
                <w:b/>
                <w:sz w:val="28"/>
                <w:szCs w:val="28"/>
              </w:rPr>
            </w:pPr>
          </w:p>
          <w:p w:rsidR="00AE163C" w:rsidRPr="00054176" w:rsidRDefault="00AE163C" w:rsidP="00AE163C">
            <w:pPr>
              <w:spacing w:after="0" w:line="240" w:lineRule="auto"/>
              <w:jc w:val="both"/>
              <w:rPr>
                <w:rFonts w:ascii="Times New Roman" w:eastAsia="Calibri" w:hAnsi="Times New Roman" w:cs="Times New Roman"/>
                <w:b/>
                <w:sz w:val="28"/>
                <w:szCs w:val="28"/>
              </w:rPr>
            </w:pPr>
            <w:r w:rsidRPr="00AE163C">
              <w:rPr>
                <w:rFonts w:ascii="Times New Roman" w:eastAsia="Calibri" w:hAnsi="Times New Roman" w:cs="Times New Roman"/>
                <w:b/>
                <w:sz w:val="28"/>
                <w:szCs w:val="28"/>
              </w:rPr>
              <w:t xml:space="preserve">Ясенєв Олег Петрович </w:t>
            </w:r>
          </w:p>
        </w:tc>
      </w:tr>
    </w:tbl>
    <w:p w:rsidR="00AE163C" w:rsidRDefault="00AE163C" w:rsidP="00AE163C">
      <w:pPr>
        <w:spacing w:after="0" w:line="360" w:lineRule="auto"/>
        <w:ind w:firstLine="709"/>
        <w:jc w:val="right"/>
        <w:rPr>
          <w:rFonts w:ascii="Times New Roman" w:eastAsia="Calibri" w:hAnsi="Times New Roman"/>
          <w:sz w:val="28"/>
          <w:szCs w:val="28"/>
        </w:rPr>
      </w:pPr>
    </w:p>
    <w:p w:rsidR="00AE163C" w:rsidRPr="00095877" w:rsidRDefault="00AE163C" w:rsidP="00AE163C">
      <w:pPr>
        <w:spacing w:after="0" w:line="360" w:lineRule="auto"/>
        <w:ind w:firstLine="3402"/>
        <w:jc w:val="center"/>
        <w:rPr>
          <w:rFonts w:ascii="Times New Roman" w:eastAsia="Calibri" w:hAnsi="Times New Roman" w:cs="Times New Roman"/>
          <w:sz w:val="28"/>
          <w:szCs w:val="28"/>
        </w:rPr>
      </w:pPr>
      <w:r w:rsidRPr="00095877">
        <w:rPr>
          <w:rFonts w:ascii="Times New Roman" w:eastAsia="Calibri" w:hAnsi="Times New Roman" w:cs="Times New Roman"/>
          <w:sz w:val="28"/>
          <w:szCs w:val="28"/>
        </w:rPr>
        <w:t>Національна шкала _____________________</w:t>
      </w:r>
    </w:p>
    <w:p w:rsidR="00AE163C" w:rsidRPr="00095877" w:rsidRDefault="00AE163C" w:rsidP="00AE163C">
      <w:pPr>
        <w:spacing w:after="0" w:line="360" w:lineRule="auto"/>
        <w:ind w:firstLine="3402"/>
        <w:jc w:val="center"/>
        <w:rPr>
          <w:rFonts w:ascii="Times New Roman" w:eastAsia="Calibri" w:hAnsi="Times New Roman" w:cs="Times New Roman"/>
          <w:sz w:val="28"/>
          <w:szCs w:val="28"/>
        </w:rPr>
      </w:pPr>
      <w:r w:rsidRPr="00095877">
        <w:rPr>
          <w:rFonts w:ascii="Times New Roman" w:eastAsia="Calibri" w:hAnsi="Times New Roman" w:cs="Times New Roman"/>
          <w:sz w:val="28"/>
          <w:szCs w:val="28"/>
        </w:rPr>
        <w:t>Кількість балів:______ Оцінка: ECTS______</w:t>
      </w:r>
    </w:p>
    <w:p w:rsidR="00AE163C" w:rsidRPr="00095877" w:rsidRDefault="00AE163C" w:rsidP="00AE163C">
      <w:pPr>
        <w:spacing w:after="0" w:line="360" w:lineRule="auto"/>
        <w:ind w:firstLine="3402"/>
        <w:jc w:val="center"/>
        <w:rPr>
          <w:rFonts w:ascii="Times New Roman" w:eastAsia="Calibri" w:hAnsi="Times New Roman" w:cs="Times New Roman"/>
          <w:sz w:val="28"/>
          <w:szCs w:val="28"/>
        </w:rPr>
      </w:pPr>
      <w:r w:rsidRPr="00095877">
        <w:rPr>
          <w:rFonts w:ascii="Times New Roman" w:eastAsia="Calibri" w:hAnsi="Times New Roman" w:cs="Times New Roman"/>
          <w:sz w:val="28"/>
          <w:szCs w:val="28"/>
        </w:rPr>
        <w:t>Члени комісії __________  _______________</w:t>
      </w:r>
    </w:p>
    <w:p w:rsidR="00AE163C" w:rsidRPr="00095877" w:rsidRDefault="00AE163C" w:rsidP="00AE163C">
      <w:pPr>
        <w:spacing w:after="0" w:line="360" w:lineRule="auto"/>
        <w:ind w:firstLine="3402"/>
        <w:jc w:val="center"/>
        <w:rPr>
          <w:rFonts w:ascii="Times New Roman" w:eastAsia="Calibri" w:hAnsi="Times New Roman" w:cs="Times New Roman"/>
          <w:sz w:val="16"/>
          <w:szCs w:val="16"/>
        </w:rPr>
      </w:pPr>
      <w:r w:rsidRPr="00095877">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95877">
        <w:rPr>
          <w:rFonts w:ascii="Times New Roman" w:eastAsia="Calibri" w:hAnsi="Times New Roman" w:cs="Times New Roman"/>
          <w:sz w:val="16"/>
          <w:szCs w:val="16"/>
        </w:rPr>
        <w:t xml:space="preserve">             (підпис)                     (прізвище та ініціали)</w:t>
      </w:r>
    </w:p>
    <w:p w:rsidR="00AE163C" w:rsidRPr="00095877" w:rsidRDefault="00AE163C" w:rsidP="00AE163C">
      <w:pPr>
        <w:spacing w:after="0" w:line="360" w:lineRule="auto"/>
        <w:ind w:firstLine="3402"/>
        <w:jc w:val="center"/>
        <w:rPr>
          <w:rFonts w:ascii="Times New Roman" w:eastAsia="Calibri" w:hAnsi="Times New Roman" w:cs="Times New Roman"/>
          <w:sz w:val="28"/>
          <w:szCs w:val="28"/>
        </w:rPr>
      </w:pPr>
      <w:r w:rsidRPr="00095877">
        <w:rPr>
          <w:rFonts w:ascii="Times New Roman" w:eastAsia="Calibri" w:hAnsi="Times New Roman" w:cs="Times New Roman"/>
          <w:sz w:val="28"/>
          <w:szCs w:val="28"/>
        </w:rPr>
        <w:t xml:space="preserve">                        __________  _______________</w:t>
      </w:r>
    </w:p>
    <w:p w:rsidR="00AE163C" w:rsidRPr="00095877" w:rsidRDefault="00AE163C" w:rsidP="00AE163C">
      <w:pPr>
        <w:spacing w:after="0" w:line="360" w:lineRule="auto"/>
        <w:ind w:firstLine="3402"/>
        <w:jc w:val="center"/>
        <w:rPr>
          <w:rFonts w:ascii="Times New Roman" w:eastAsia="Calibri" w:hAnsi="Times New Roman" w:cs="Times New Roman"/>
          <w:sz w:val="16"/>
          <w:szCs w:val="16"/>
        </w:rPr>
      </w:pPr>
      <w:r w:rsidRPr="00095877">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95877">
        <w:rPr>
          <w:rFonts w:ascii="Times New Roman" w:eastAsia="Calibri" w:hAnsi="Times New Roman" w:cs="Times New Roman"/>
          <w:sz w:val="16"/>
          <w:szCs w:val="16"/>
        </w:rPr>
        <w:t xml:space="preserve">           (підпис)                     (прізвище та ініціали)</w:t>
      </w:r>
    </w:p>
    <w:p w:rsidR="00AE163C" w:rsidRPr="00095877" w:rsidRDefault="00AE163C" w:rsidP="00AE163C">
      <w:pPr>
        <w:spacing w:after="0" w:line="360" w:lineRule="auto"/>
        <w:ind w:firstLine="3402"/>
        <w:jc w:val="center"/>
        <w:rPr>
          <w:rFonts w:ascii="Times New Roman" w:eastAsia="Calibri" w:hAnsi="Times New Roman" w:cs="Times New Roman"/>
          <w:sz w:val="28"/>
          <w:szCs w:val="28"/>
        </w:rPr>
      </w:pPr>
      <w:r w:rsidRPr="00095877">
        <w:rPr>
          <w:rFonts w:ascii="Times New Roman" w:eastAsia="Calibri" w:hAnsi="Times New Roman" w:cs="Times New Roman"/>
          <w:sz w:val="28"/>
          <w:szCs w:val="28"/>
        </w:rPr>
        <w:t xml:space="preserve">                        __________  _______________</w:t>
      </w:r>
    </w:p>
    <w:p w:rsidR="00AE163C" w:rsidRPr="00095877" w:rsidRDefault="00AE163C" w:rsidP="00AE163C">
      <w:pPr>
        <w:spacing w:after="0" w:line="360" w:lineRule="auto"/>
        <w:ind w:firstLine="3402"/>
        <w:jc w:val="center"/>
        <w:rPr>
          <w:rFonts w:ascii="Times New Roman" w:eastAsia="Calibri" w:hAnsi="Times New Roman" w:cs="Times New Roman"/>
          <w:sz w:val="16"/>
          <w:szCs w:val="16"/>
        </w:rPr>
      </w:pPr>
      <w:r w:rsidRPr="00095877">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95877">
        <w:rPr>
          <w:rFonts w:ascii="Times New Roman" w:eastAsia="Calibri" w:hAnsi="Times New Roman" w:cs="Times New Roman"/>
          <w:sz w:val="16"/>
          <w:szCs w:val="16"/>
        </w:rPr>
        <w:t xml:space="preserve">       (підпис)                     (прізвище та ініціал</w:t>
      </w:r>
    </w:p>
    <w:p w:rsidR="00AE163C" w:rsidRDefault="00AE163C" w:rsidP="00AE163C">
      <w:pPr>
        <w:spacing w:after="0" w:line="360" w:lineRule="auto"/>
        <w:jc w:val="center"/>
        <w:rPr>
          <w:rFonts w:ascii="Times New Roman" w:eastAsia="Calibri" w:hAnsi="Times New Roman"/>
          <w:sz w:val="28"/>
          <w:szCs w:val="28"/>
        </w:rPr>
      </w:pPr>
    </w:p>
    <w:p w:rsidR="00AE163C" w:rsidRPr="00095877" w:rsidRDefault="00AE163C" w:rsidP="00AE163C">
      <w:pPr>
        <w:jc w:val="center"/>
        <w:rPr>
          <w:rFonts w:ascii="Times New Roman" w:eastAsia="Calibri" w:hAnsi="Times New Roman"/>
          <w:b/>
          <w:sz w:val="28"/>
          <w:szCs w:val="28"/>
        </w:rPr>
      </w:pPr>
      <w:r w:rsidRPr="00095877">
        <w:rPr>
          <w:rFonts w:ascii="Times New Roman" w:eastAsia="Calibri" w:hAnsi="Times New Roman"/>
          <w:b/>
          <w:sz w:val="28"/>
          <w:szCs w:val="28"/>
        </w:rPr>
        <w:t>Київ – 2023</w:t>
      </w:r>
    </w:p>
    <w:p w:rsidR="00AE163C" w:rsidRDefault="00AE163C" w:rsidP="00AE163C">
      <w:pPr>
        <w:jc w:val="center"/>
        <w:rPr>
          <w:rFonts w:ascii="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245"/>
        <w:gridCol w:w="986"/>
      </w:tblGrid>
      <w:tr w:rsidR="00AE163C" w:rsidTr="004471D2">
        <w:trPr>
          <w:trHeight w:val="303"/>
        </w:trPr>
        <w:tc>
          <w:tcPr>
            <w:tcW w:w="8376" w:type="dxa"/>
            <w:gridSpan w:val="2"/>
          </w:tcPr>
          <w:p w:rsidR="00AE163C" w:rsidRDefault="00AE163C" w:rsidP="00D8492D">
            <w:pPr>
              <w:spacing w:after="160" w:line="259" w:lineRule="auto"/>
              <w:jc w:val="center"/>
              <w:rPr>
                <w:rFonts w:ascii="Times New Roman" w:hAnsi="Times New Roman" w:cs="Times New Roman"/>
                <w:b/>
                <w:sz w:val="28"/>
                <w:szCs w:val="28"/>
                <w:lang w:eastAsia="ru-RU"/>
              </w:rPr>
            </w:pPr>
            <w:r w:rsidRPr="00D87702">
              <w:rPr>
                <w:rFonts w:ascii="Times New Roman" w:hAnsi="Times New Roman" w:cs="Times New Roman"/>
                <w:b/>
                <w:sz w:val="28"/>
                <w:szCs w:val="28"/>
                <w:lang w:eastAsia="ru-RU"/>
              </w:rPr>
              <w:lastRenderedPageBreak/>
              <w:t>ЗМІСТ</w:t>
            </w:r>
          </w:p>
        </w:tc>
        <w:tc>
          <w:tcPr>
            <w:tcW w:w="986" w:type="dxa"/>
          </w:tcPr>
          <w:p w:rsidR="00AE163C" w:rsidRPr="00917214" w:rsidRDefault="00AE163C" w:rsidP="00D8492D">
            <w:pPr>
              <w:jc w:val="center"/>
              <w:rPr>
                <w:rFonts w:ascii="Times New Roman" w:hAnsi="Times New Roman" w:cs="Times New Roman"/>
                <w:sz w:val="28"/>
                <w:szCs w:val="28"/>
              </w:rPr>
            </w:pPr>
          </w:p>
        </w:tc>
      </w:tr>
      <w:tr w:rsidR="00AE163C" w:rsidTr="004471D2">
        <w:trPr>
          <w:trHeight w:val="353"/>
        </w:trPr>
        <w:tc>
          <w:tcPr>
            <w:tcW w:w="8376" w:type="dxa"/>
            <w:gridSpan w:val="2"/>
          </w:tcPr>
          <w:p w:rsidR="00AE163C" w:rsidRPr="00917214" w:rsidRDefault="00AE163C" w:rsidP="00D8492D">
            <w:pPr>
              <w:rPr>
                <w:rFonts w:ascii="Times New Roman" w:hAnsi="Times New Roman" w:cs="Times New Roman"/>
                <w:sz w:val="28"/>
                <w:szCs w:val="28"/>
                <w:lang w:eastAsia="ru-RU"/>
              </w:rPr>
            </w:pPr>
            <w:r w:rsidRPr="00AB4B19">
              <w:rPr>
                <w:rFonts w:ascii="Times New Roman" w:hAnsi="Times New Roman" w:cs="Times New Roman"/>
                <w:b/>
                <w:sz w:val="28"/>
                <w:szCs w:val="28"/>
              </w:rPr>
              <w:t>ВСТУП</w:t>
            </w:r>
            <w:r>
              <w:rPr>
                <w:rFonts w:ascii="Times New Roman" w:hAnsi="Times New Roman" w:cs="Times New Roman"/>
                <w:sz w:val="28"/>
                <w:szCs w:val="28"/>
              </w:rPr>
              <w:t>…………………………………………………………………..</w:t>
            </w:r>
          </w:p>
        </w:tc>
        <w:tc>
          <w:tcPr>
            <w:tcW w:w="986" w:type="dxa"/>
          </w:tcPr>
          <w:p w:rsidR="00AE163C" w:rsidRPr="00917214" w:rsidRDefault="00AE163C" w:rsidP="00D8492D">
            <w:pPr>
              <w:jc w:val="center"/>
              <w:rPr>
                <w:rFonts w:ascii="Times New Roman" w:hAnsi="Times New Roman" w:cs="Times New Roman"/>
                <w:sz w:val="28"/>
                <w:szCs w:val="28"/>
              </w:rPr>
            </w:pPr>
            <w:r w:rsidRPr="00917214">
              <w:rPr>
                <w:rFonts w:ascii="Times New Roman" w:hAnsi="Times New Roman" w:cs="Times New Roman"/>
                <w:sz w:val="28"/>
                <w:szCs w:val="28"/>
              </w:rPr>
              <w:t>3</w:t>
            </w:r>
          </w:p>
        </w:tc>
      </w:tr>
      <w:tr w:rsidR="00AE163C" w:rsidTr="004471D2">
        <w:tc>
          <w:tcPr>
            <w:tcW w:w="8376" w:type="dxa"/>
            <w:gridSpan w:val="2"/>
          </w:tcPr>
          <w:p w:rsidR="00AE163C" w:rsidRPr="00303FF6" w:rsidRDefault="00AE163C" w:rsidP="00D8492D">
            <w:pPr>
              <w:rPr>
                <w:rFonts w:ascii="Times New Roman" w:hAnsi="Times New Roman" w:cs="Times New Roman"/>
                <w:sz w:val="28"/>
                <w:szCs w:val="28"/>
              </w:rPr>
            </w:pPr>
            <w:r w:rsidRPr="00303FF6">
              <w:rPr>
                <w:rFonts w:ascii="Times New Roman" w:hAnsi="Times New Roman" w:cs="Times New Roman"/>
                <w:b/>
                <w:sz w:val="28"/>
                <w:szCs w:val="28"/>
              </w:rPr>
              <w:t>РОЗДІЛ 1. ТЕОРЕТИЧНІ АСПЕКТИ ТЕМИ</w:t>
            </w:r>
            <w:r>
              <w:rPr>
                <w:rFonts w:ascii="Times New Roman" w:hAnsi="Times New Roman" w:cs="Times New Roman"/>
                <w:sz w:val="28"/>
                <w:szCs w:val="28"/>
              </w:rPr>
              <w:t>……………………..</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5</w:t>
            </w:r>
          </w:p>
        </w:tc>
      </w:tr>
      <w:tr w:rsidR="00AE163C" w:rsidTr="004471D2">
        <w:tc>
          <w:tcPr>
            <w:tcW w:w="1131" w:type="dxa"/>
          </w:tcPr>
          <w:p w:rsidR="00AE163C" w:rsidRDefault="00AE163C" w:rsidP="00D8492D">
            <w:pPr>
              <w:jc w:val="center"/>
              <w:rPr>
                <w:rFonts w:ascii="Times New Roman" w:hAnsi="Times New Roman" w:cs="Times New Roman"/>
                <w:b/>
                <w:sz w:val="28"/>
                <w:szCs w:val="28"/>
              </w:rPr>
            </w:pPr>
            <w:r w:rsidRPr="0005561F">
              <w:rPr>
                <w:rFonts w:ascii="Times New Roman" w:hAnsi="Times New Roman" w:cs="Times New Roman"/>
                <w:sz w:val="28"/>
                <w:szCs w:val="28"/>
              </w:rPr>
              <w:t>1.1.</w:t>
            </w:r>
          </w:p>
        </w:tc>
        <w:tc>
          <w:tcPr>
            <w:tcW w:w="7245" w:type="dxa"/>
          </w:tcPr>
          <w:p w:rsidR="00AE163C" w:rsidRPr="00303FF6" w:rsidRDefault="00AB0742" w:rsidP="00D8492D">
            <w:pPr>
              <w:spacing w:line="360" w:lineRule="auto"/>
              <w:rPr>
                <w:rFonts w:ascii="Times New Roman" w:hAnsi="Times New Roman" w:cs="Times New Roman"/>
                <w:sz w:val="28"/>
                <w:szCs w:val="28"/>
              </w:rPr>
            </w:pPr>
            <w:r w:rsidRPr="00AB0742">
              <w:rPr>
                <w:rFonts w:ascii="Times New Roman" w:hAnsi="Times New Roman" w:cs="Times New Roman"/>
                <w:sz w:val="28"/>
                <w:szCs w:val="28"/>
              </w:rPr>
              <w:t>Пейзажист</w:t>
            </w:r>
            <w:r w:rsidR="004471D2">
              <w:rPr>
                <w:rFonts w:ascii="Times New Roman" w:hAnsi="Times New Roman" w:cs="Times New Roman"/>
                <w:sz w:val="28"/>
                <w:szCs w:val="28"/>
              </w:rPr>
              <w:t>…………………………………………………….</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5</w:t>
            </w:r>
          </w:p>
        </w:tc>
      </w:tr>
      <w:tr w:rsidR="00AE163C" w:rsidTr="004471D2">
        <w:tc>
          <w:tcPr>
            <w:tcW w:w="1131" w:type="dxa"/>
          </w:tcPr>
          <w:p w:rsidR="00AE163C" w:rsidRDefault="00AE163C" w:rsidP="00D8492D">
            <w:pPr>
              <w:jc w:val="center"/>
              <w:rPr>
                <w:rFonts w:ascii="Times New Roman" w:hAnsi="Times New Roman" w:cs="Times New Roman"/>
                <w:b/>
                <w:sz w:val="28"/>
                <w:szCs w:val="28"/>
              </w:rPr>
            </w:pPr>
            <w:r w:rsidRPr="0005561F">
              <w:rPr>
                <w:rFonts w:ascii="Times New Roman" w:hAnsi="Times New Roman" w:cs="Times New Roman"/>
                <w:sz w:val="28"/>
                <w:szCs w:val="28"/>
              </w:rPr>
              <w:t>1.2.</w:t>
            </w:r>
          </w:p>
        </w:tc>
        <w:tc>
          <w:tcPr>
            <w:tcW w:w="7245" w:type="dxa"/>
          </w:tcPr>
          <w:p w:rsidR="00AE163C" w:rsidRPr="00303FF6" w:rsidRDefault="00AB0742" w:rsidP="00D8492D">
            <w:pPr>
              <w:spacing w:line="360" w:lineRule="auto"/>
              <w:rPr>
                <w:rFonts w:ascii="Times New Roman" w:hAnsi="Times New Roman" w:cs="Times New Roman"/>
                <w:sz w:val="28"/>
                <w:szCs w:val="28"/>
              </w:rPr>
            </w:pPr>
            <w:r w:rsidRPr="00AB0742">
              <w:rPr>
                <w:rFonts w:ascii="Times New Roman" w:hAnsi="Times New Roman" w:cs="Times New Roman"/>
                <w:sz w:val="28"/>
                <w:szCs w:val="28"/>
              </w:rPr>
              <w:t>Портрет художника</w:t>
            </w:r>
            <w:r w:rsidR="004471D2">
              <w:rPr>
                <w:rFonts w:ascii="Times New Roman" w:hAnsi="Times New Roman" w:cs="Times New Roman"/>
                <w:sz w:val="28"/>
                <w:szCs w:val="28"/>
              </w:rPr>
              <w:t>…………………………………………..</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6</w:t>
            </w:r>
          </w:p>
        </w:tc>
      </w:tr>
      <w:tr w:rsidR="00AE163C" w:rsidTr="004471D2">
        <w:tc>
          <w:tcPr>
            <w:tcW w:w="1131" w:type="dxa"/>
          </w:tcPr>
          <w:p w:rsidR="00AE163C" w:rsidRDefault="00AE163C" w:rsidP="00D8492D">
            <w:pPr>
              <w:jc w:val="center"/>
              <w:rPr>
                <w:rFonts w:ascii="Times New Roman" w:hAnsi="Times New Roman" w:cs="Times New Roman"/>
                <w:b/>
                <w:sz w:val="28"/>
                <w:szCs w:val="28"/>
              </w:rPr>
            </w:pPr>
          </w:p>
        </w:tc>
        <w:tc>
          <w:tcPr>
            <w:tcW w:w="7245" w:type="dxa"/>
          </w:tcPr>
          <w:p w:rsidR="00AE163C" w:rsidRDefault="00AE163C" w:rsidP="00D8492D">
            <w:pPr>
              <w:rPr>
                <w:rFonts w:ascii="Times New Roman" w:hAnsi="Times New Roman" w:cs="Times New Roman"/>
                <w:b/>
                <w:sz w:val="28"/>
                <w:szCs w:val="28"/>
              </w:rPr>
            </w:pPr>
            <w:r w:rsidRPr="0005561F">
              <w:rPr>
                <w:rFonts w:ascii="Times New Roman" w:hAnsi="Times New Roman" w:cs="Times New Roman"/>
                <w:sz w:val="28"/>
                <w:szCs w:val="28"/>
              </w:rPr>
              <w:t>Висновки пе</w:t>
            </w:r>
            <w:r>
              <w:rPr>
                <w:rFonts w:ascii="Times New Roman" w:hAnsi="Times New Roman" w:cs="Times New Roman"/>
                <w:sz w:val="28"/>
                <w:szCs w:val="28"/>
              </w:rPr>
              <w:t>ршого розділу………………………………….</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7</w:t>
            </w:r>
          </w:p>
        </w:tc>
      </w:tr>
      <w:tr w:rsidR="00AE163C" w:rsidTr="004471D2">
        <w:tc>
          <w:tcPr>
            <w:tcW w:w="8376" w:type="dxa"/>
            <w:gridSpan w:val="2"/>
          </w:tcPr>
          <w:p w:rsidR="00AE163C" w:rsidRPr="00303FF6" w:rsidRDefault="00AE163C" w:rsidP="00D8492D">
            <w:pPr>
              <w:spacing w:line="360" w:lineRule="auto"/>
              <w:rPr>
                <w:rFonts w:ascii="Times New Roman" w:hAnsi="Times New Roman" w:cs="Times New Roman"/>
                <w:sz w:val="28"/>
                <w:szCs w:val="28"/>
              </w:rPr>
            </w:pPr>
            <w:r>
              <w:rPr>
                <w:rFonts w:ascii="Times New Roman" w:hAnsi="Times New Roman" w:cs="Times New Roman"/>
                <w:b/>
                <w:sz w:val="28"/>
                <w:szCs w:val="28"/>
              </w:rPr>
              <w:t>РОЗДІЛ 2. ТРАНСФОРМАЦІЯ ТА ПЕРЕОСМИСЛЕННЯ ОБРАЗУ</w:t>
            </w:r>
            <w:r>
              <w:rPr>
                <w:rFonts w:ascii="Times New Roman" w:hAnsi="Times New Roman" w:cs="Times New Roman"/>
                <w:sz w:val="28"/>
                <w:szCs w:val="28"/>
              </w:rPr>
              <w:t>…………………………………………………………………</w:t>
            </w:r>
          </w:p>
        </w:tc>
        <w:tc>
          <w:tcPr>
            <w:tcW w:w="986" w:type="dxa"/>
          </w:tcPr>
          <w:p w:rsidR="00AE163C" w:rsidRPr="00917214" w:rsidRDefault="00AE163C" w:rsidP="00D8492D">
            <w:pPr>
              <w:jc w:val="center"/>
              <w:rPr>
                <w:rFonts w:ascii="Times New Roman" w:hAnsi="Times New Roman" w:cs="Times New Roman"/>
                <w:sz w:val="28"/>
                <w:szCs w:val="28"/>
              </w:rPr>
            </w:pPr>
          </w:p>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9</w:t>
            </w:r>
          </w:p>
        </w:tc>
      </w:tr>
      <w:tr w:rsidR="00AE163C" w:rsidTr="004471D2">
        <w:tc>
          <w:tcPr>
            <w:tcW w:w="1131" w:type="dxa"/>
          </w:tcPr>
          <w:p w:rsidR="00AE163C" w:rsidRDefault="00AE163C" w:rsidP="00D8492D">
            <w:pPr>
              <w:jc w:val="center"/>
              <w:rPr>
                <w:rFonts w:ascii="Times New Roman" w:hAnsi="Times New Roman" w:cs="Times New Roman"/>
                <w:b/>
                <w:sz w:val="28"/>
                <w:szCs w:val="28"/>
              </w:rPr>
            </w:pPr>
            <w:r>
              <w:rPr>
                <w:rFonts w:ascii="Times New Roman" w:hAnsi="Times New Roman" w:cs="Times New Roman"/>
                <w:sz w:val="28"/>
                <w:szCs w:val="28"/>
              </w:rPr>
              <w:t>2.1.</w:t>
            </w:r>
          </w:p>
        </w:tc>
        <w:tc>
          <w:tcPr>
            <w:tcW w:w="7245" w:type="dxa"/>
          </w:tcPr>
          <w:p w:rsidR="00AE163C" w:rsidRPr="00303FF6" w:rsidRDefault="00AE163C" w:rsidP="00D8492D">
            <w:pPr>
              <w:spacing w:line="360" w:lineRule="auto"/>
              <w:rPr>
                <w:rFonts w:ascii="Times New Roman" w:hAnsi="Times New Roman" w:cs="Times New Roman"/>
                <w:sz w:val="28"/>
                <w:szCs w:val="28"/>
              </w:rPr>
            </w:pPr>
            <w:r w:rsidRPr="00077B8C">
              <w:rPr>
                <w:rFonts w:ascii="Times New Roman" w:hAnsi="Times New Roman" w:cs="Times New Roman"/>
                <w:sz w:val="28"/>
                <w:szCs w:val="28"/>
              </w:rPr>
              <w:t>Композиційне розміщення зображення на листі та передача характеру форми предметів і їхніх пропорцій</w:t>
            </w:r>
            <w:r>
              <w:rPr>
                <w:rFonts w:ascii="Times New Roman" w:hAnsi="Times New Roman" w:cs="Times New Roman"/>
                <w:sz w:val="28"/>
                <w:szCs w:val="28"/>
              </w:rPr>
              <w:t>…..</w:t>
            </w:r>
          </w:p>
        </w:tc>
        <w:tc>
          <w:tcPr>
            <w:tcW w:w="986" w:type="dxa"/>
          </w:tcPr>
          <w:p w:rsidR="00AE163C" w:rsidRDefault="00AE163C" w:rsidP="00D8492D">
            <w:pPr>
              <w:jc w:val="center"/>
              <w:rPr>
                <w:rFonts w:ascii="Times New Roman" w:hAnsi="Times New Roman" w:cs="Times New Roman"/>
                <w:sz w:val="28"/>
                <w:szCs w:val="28"/>
              </w:rPr>
            </w:pPr>
          </w:p>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9</w:t>
            </w:r>
          </w:p>
        </w:tc>
      </w:tr>
      <w:tr w:rsidR="00AE163C" w:rsidTr="004471D2">
        <w:tc>
          <w:tcPr>
            <w:tcW w:w="1131" w:type="dxa"/>
          </w:tcPr>
          <w:p w:rsidR="00AE163C" w:rsidRDefault="004471D2" w:rsidP="00D8492D">
            <w:pPr>
              <w:jc w:val="center"/>
              <w:rPr>
                <w:rFonts w:ascii="Times New Roman" w:hAnsi="Times New Roman" w:cs="Times New Roman"/>
                <w:b/>
                <w:sz w:val="28"/>
                <w:szCs w:val="28"/>
              </w:rPr>
            </w:pPr>
            <w:r>
              <w:rPr>
                <w:rFonts w:ascii="Times New Roman" w:hAnsi="Times New Roman" w:cs="Times New Roman"/>
                <w:sz w:val="28"/>
                <w:szCs w:val="28"/>
              </w:rPr>
              <w:t>2.2</w:t>
            </w:r>
            <w:r w:rsidR="00AE163C">
              <w:rPr>
                <w:rFonts w:ascii="Times New Roman" w:hAnsi="Times New Roman" w:cs="Times New Roman"/>
                <w:sz w:val="28"/>
                <w:szCs w:val="28"/>
              </w:rPr>
              <w:t>.</w:t>
            </w:r>
          </w:p>
        </w:tc>
        <w:tc>
          <w:tcPr>
            <w:tcW w:w="7245" w:type="dxa"/>
          </w:tcPr>
          <w:p w:rsidR="00AE163C" w:rsidRPr="00303FF6" w:rsidRDefault="00AE163C" w:rsidP="00D8492D">
            <w:pPr>
              <w:spacing w:line="360" w:lineRule="auto"/>
              <w:rPr>
                <w:rFonts w:ascii="Times New Roman" w:hAnsi="Times New Roman" w:cs="Times New Roman"/>
                <w:sz w:val="28"/>
                <w:szCs w:val="28"/>
              </w:rPr>
            </w:pPr>
            <w:r>
              <w:rPr>
                <w:rFonts w:ascii="Times New Roman" w:hAnsi="Times New Roman" w:cs="Times New Roman"/>
                <w:sz w:val="28"/>
                <w:szCs w:val="28"/>
              </w:rPr>
              <w:t>Детальна прописка</w:t>
            </w:r>
            <w:r w:rsidRPr="00077B8C">
              <w:rPr>
                <w:rFonts w:ascii="Times New Roman" w:hAnsi="Times New Roman" w:cs="Times New Roman"/>
                <w:sz w:val="28"/>
                <w:szCs w:val="28"/>
              </w:rPr>
              <w:t xml:space="preserve"> форм предметів та синтез - підведення підсумку творчого проекту</w:t>
            </w:r>
            <w:r>
              <w:rPr>
                <w:rFonts w:ascii="Times New Roman" w:hAnsi="Times New Roman" w:cs="Times New Roman"/>
                <w:sz w:val="28"/>
                <w:szCs w:val="28"/>
              </w:rPr>
              <w:t>………………………………….</w:t>
            </w:r>
          </w:p>
        </w:tc>
        <w:tc>
          <w:tcPr>
            <w:tcW w:w="986" w:type="dxa"/>
          </w:tcPr>
          <w:p w:rsidR="00AE163C" w:rsidRDefault="00AE163C" w:rsidP="00D8492D">
            <w:pPr>
              <w:jc w:val="center"/>
              <w:rPr>
                <w:rFonts w:ascii="Times New Roman" w:hAnsi="Times New Roman" w:cs="Times New Roman"/>
                <w:sz w:val="28"/>
                <w:szCs w:val="28"/>
              </w:rPr>
            </w:pPr>
          </w:p>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10</w:t>
            </w:r>
          </w:p>
        </w:tc>
      </w:tr>
      <w:tr w:rsidR="00AE163C" w:rsidTr="004471D2">
        <w:tc>
          <w:tcPr>
            <w:tcW w:w="1131" w:type="dxa"/>
          </w:tcPr>
          <w:p w:rsidR="00AE163C" w:rsidRDefault="00AE163C" w:rsidP="00D8492D">
            <w:pPr>
              <w:jc w:val="center"/>
              <w:rPr>
                <w:rFonts w:ascii="Times New Roman" w:hAnsi="Times New Roman" w:cs="Times New Roman"/>
                <w:b/>
                <w:sz w:val="28"/>
                <w:szCs w:val="28"/>
              </w:rPr>
            </w:pPr>
          </w:p>
        </w:tc>
        <w:tc>
          <w:tcPr>
            <w:tcW w:w="7245" w:type="dxa"/>
          </w:tcPr>
          <w:p w:rsidR="00AE163C" w:rsidRDefault="00AE163C" w:rsidP="00D8492D">
            <w:pPr>
              <w:spacing w:line="360" w:lineRule="auto"/>
              <w:rPr>
                <w:rFonts w:ascii="Times New Roman" w:hAnsi="Times New Roman" w:cs="Times New Roman"/>
                <w:sz w:val="28"/>
                <w:szCs w:val="28"/>
              </w:rPr>
            </w:pPr>
            <w:r>
              <w:rPr>
                <w:rFonts w:ascii="Times New Roman" w:hAnsi="Times New Roman" w:cs="Times New Roman"/>
                <w:sz w:val="28"/>
                <w:szCs w:val="28"/>
              </w:rPr>
              <w:t>Висновки до другого розділу………………………………..</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13</w:t>
            </w:r>
          </w:p>
        </w:tc>
      </w:tr>
      <w:tr w:rsidR="00AE163C" w:rsidTr="004471D2">
        <w:tc>
          <w:tcPr>
            <w:tcW w:w="8376" w:type="dxa"/>
            <w:gridSpan w:val="2"/>
          </w:tcPr>
          <w:p w:rsidR="00AE163C" w:rsidRPr="00A8464E" w:rsidRDefault="00AE163C" w:rsidP="00D8492D">
            <w:pPr>
              <w:spacing w:line="360" w:lineRule="auto"/>
              <w:rPr>
                <w:rFonts w:ascii="Times New Roman" w:hAnsi="Times New Roman" w:cs="Times New Roman"/>
                <w:sz w:val="28"/>
                <w:szCs w:val="28"/>
              </w:rPr>
            </w:pPr>
            <w:r w:rsidRPr="00D87702">
              <w:rPr>
                <w:rFonts w:ascii="Times New Roman" w:hAnsi="Times New Roman" w:cs="Times New Roman"/>
                <w:b/>
                <w:bCs/>
                <w:sz w:val="28"/>
                <w:szCs w:val="28"/>
                <w:lang w:eastAsia="ru-RU"/>
              </w:rPr>
              <w:t>ВИСНОВКИ</w:t>
            </w:r>
            <w:r>
              <w:rPr>
                <w:rFonts w:ascii="Times New Roman" w:hAnsi="Times New Roman" w:cs="Times New Roman"/>
                <w:bCs/>
                <w:sz w:val="28"/>
                <w:szCs w:val="28"/>
                <w:lang w:eastAsia="ru-RU"/>
              </w:rPr>
              <w:t>…………………………………………………………….</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14</w:t>
            </w:r>
          </w:p>
        </w:tc>
      </w:tr>
      <w:tr w:rsidR="00AE163C" w:rsidTr="004471D2">
        <w:tc>
          <w:tcPr>
            <w:tcW w:w="8376" w:type="dxa"/>
            <w:gridSpan w:val="2"/>
          </w:tcPr>
          <w:p w:rsidR="00AE163C" w:rsidRPr="00A8464E" w:rsidRDefault="00AE163C" w:rsidP="00D8492D">
            <w:pPr>
              <w:spacing w:line="360" w:lineRule="auto"/>
              <w:rPr>
                <w:rFonts w:ascii="Times New Roman" w:hAnsi="Times New Roman" w:cs="Times New Roman"/>
                <w:sz w:val="28"/>
                <w:szCs w:val="28"/>
              </w:rPr>
            </w:pPr>
            <w:r w:rsidRPr="00D87702">
              <w:rPr>
                <w:rFonts w:ascii="Times New Roman" w:hAnsi="Times New Roman" w:cs="Times New Roman"/>
                <w:b/>
                <w:bCs/>
                <w:sz w:val="28"/>
                <w:szCs w:val="28"/>
                <w:lang w:eastAsia="ru-RU"/>
              </w:rPr>
              <w:t>СПИСОК ВИКОРИСТАНИХ ДЖЕРЕЛ</w:t>
            </w:r>
            <w:r>
              <w:rPr>
                <w:rFonts w:ascii="Times New Roman" w:hAnsi="Times New Roman" w:cs="Times New Roman"/>
                <w:bCs/>
                <w:sz w:val="28"/>
                <w:szCs w:val="28"/>
                <w:lang w:eastAsia="ru-RU"/>
              </w:rPr>
              <w:t>……………………………</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15</w:t>
            </w:r>
          </w:p>
        </w:tc>
      </w:tr>
      <w:tr w:rsidR="00AE163C" w:rsidTr="004471D2">
        <w:tc>
          <w:tcPr>
            <w:tcW w:w="8376" w:type="dxa"/>
            <w:gridSpan w:val="2"/>
          </w:tcPr>
          <w:p w:rsidR="00AE163C" w:rsidRPr="00A8464E" w:rsidRDefault="00AE163C" w:rsidP="00D8492D">
            <w:pPr>
              <w:spacing w:line="360" w:lineRule="auto"/>
              <w:rPr>
                <w:rFonts w:ascii="Times New Roman" w:hAnsi="Times New Roman" w:cs="Times New Roman"/>
                <w:sz w:val="28"/>
                <w:szCs w:val="28"/>
              </w:rPr>
            </w:pPr>
            <w:r w:rsidRPr="00D87702">
              <w:rPr>
                <w:rFonts w:ascii="Times New Roman" w:hAnsi="Times New Roman" w:cs="Times New Roman"/>
                <w:b/>
                <w:bCs/>
                <w:sz w:val="28"/>
                <w:szCs w:val="28"/>
                <w:lang w:eastAsia="ru-RU"/>
              </w:rPr>
              <w:t>ДОДАТКИ</w:t>
            </w:r>
            <w:r>
              <w:rPr>
                <w:rFonts w:ascii="Times New Roman" w:hAnsi="Times New Roman" w:cs="Times New Roman"/>
                <w:bCs/>
                <w:sz w:val="28"/>
                <w:szCs w:val="28"/>
                <w:lang w:eastAsia="ru-RU"/>
              </w:rPr>
              <w:t>………………………………………………………………</w:t>
            </w:r>
          </w:p>
        </w:tc>
        <w:tc>
          <w:tcPr>
            <w:tcW w:w="986" w:type="dxa"/>
          </w:tcPr>
          <w:p w:rsidR="00AE163C" w:rsidRPr="00917214" w:rsidRDefault="004471D2" w:rsidP="00D8492D">
            <w:pPr>
              <w:jc w:val="center"/>
              <w:rPr>
                <w:rFonts w:ascii="Times New Roman" w:hAnsi="Times New Roman" w:cs="Times New Roman"/>
                <w:sz w:val="28"/>
                <w:szCs w:val="28"/>
              </w:rPr>
            </w:pPr>
            <w:r>
              <w:rPr>
                <w:rFonts w:ascii="Times New Roman" w:hAnsi="Times New Roman" w:cs="Times New Roman"/>
                <w:sz w:val="28"/>
                <w:szCs w:val="28"/>
              </w:rPr>
              <w:t>16</w:t>
            </w:r>
          </w:p>
        </w:tc>
      </w:tr>
    </w:tbl>
    <w:p w:rsidR="00AE163C" w:rsidRDefault="00AE163C" w:rsidP="00AE163C">
      <w:pPr>
        <w:jc w:val="center"/>
        <w:rPr>
          <w:rFonts w:ascii="Times New Roman" w:hAnsi="Times New Roman" w:cs="Times New Roman"/>
          <w:b/>
          <w:sz w:val="28"/>
          <w:szCs w:val="28"/>
        </w:rPr>
      </w:pPr>
    </w:p>
    <w:p w:rsidR="00AE163C" w:rsidRDefault="00AE163C" w:rsidP="00AE163C">
      <w:pPr>
        <w:jc w:val="center"/>
        <w:rPr>
          <w:rFonts w:ascii="Times New Roman" w:hAnsi="Times New Roman" w:cs="Times New Roman"/>
          <w:b/>
          <w:sz w:val="28"/>
          <w:szCs w:val="28"/>
        </w:rPr>
      </w:pPr>
    </w:p>
    <w:p w:rsidR="00AE163C" w:rsidRDefault="00AE163C" w:rsidP="00AE163C">
      <w:pPr>
        <w:jc w:val="center"/>
        <w:rPr>
          <w:rFonts w:ascii="Times New Roman" w:hAnsi="Times New Roman" w:cs="Times New Roman"/>
          <w:b/>
          <w:sz w:val="28"/>
          <w:szCs w:val="28"/>
        </w:rPr>
      </w:pPr>
    </w:p>
    <w:p w:rsidR="00AE163C" w:rsidRDefault="00AE163C" w:rsidP="00C5148D">
      <w:pPr>
        <w:jc w:val="center"/>
        <w:rPr>
          <w:rFonts w:ascii="Times New Roman" w:hAnsi="Times New Roman" w:cs="Times New Roman"/>
          <w:sz w:val="32"/>
          <w:szCs w:val="32"/>
        </w:rPr>
      </w:pPr>
    </w:p>
    <w:p w:rsidR="00AB0742" w:rsidRDefault="00AB0742" w:rsidP="00D41320">
      <w:pPr>
        <w:suppressAutoHyphens/>
        <w:spacing w:line="360" w:lineRule="auto"/>
        <w:jc w:val="center"/>
        <w:rPr>
          <w:rFonts w:ascii="Times New Roman" w:hAnsi="Times New Roman" w:cs="Times New Roman"/>
          <w:b/>
          <w:sz w:val="28"/>
          <w:szCs w:val="28"/>
        </w:rPr>
      </w:pPr>
    </w:p>
    <w:p w:rsidR="00AB0742" w:rsidRDefault="00AB0742" w:rsidP="00D41320">
      <w:pPr>
        <w:suppressAutoHyphens/>
        <w:spacing w:line="360" w:lineRule="auto"/>
        <w:jc w:val="center"/>
        <w:rPr>
          <w:rFonts w:ascii="Times New Roman" w:hAnsi="Times New Roman" w:cs="Times New Roman"/>
          <w:b/>
          <w:sz w:val="28"/>
          <w:szCs w:val="28"/>
        </w:rPr>
      </w:pPr>
    </w:p>
    <w:p w:rsidR="00AB0742" w:rsidRDefault="00AB0742" w:rsidP="00D41320">
      <w:pPr>
        <w:suppressAutoHyphens/>
        <w:spacing w:line="360" w:lineRule="auto"/>
        <w:jc w:val="center"/>
        <w:rPr>
          <w:rFonts w:ascii="Times New Roman" w:hAnsi="Times New Roman" w:cs="Times New Roman"/>
          <w:b/>
          <w:sz w:val="28"/>
          <w:szCs w:val="28"/>
        </w:rPr>
      </w:pPr>
    </w:p>
    <w:p w:rsidR="00AB0742" w:rsidRDefault="00AB0742" w:rsidP="00D41320">
      <w:pPr>
        <w:suppressAutoHyphens/>
        <w:spacing w:line="360" w:lineRule="auto"/>
        <w:jc w:val="center"/>
        <w:rPr>
          <w:rFonts w:ascii="Times New Roman" w:hAnsi="Times New Roman" w:cs="Times New Roman"/>
          <w:b/>
          <w:sz w:val="28"/>
          <w:szCs w:val="28"/>
        </w:rPr>
      </w:pPr>
    </w:p>
    <w:p w:rsidR="00AB0742" w:rsidRDefault="00AB0742" w:rsidP="00D41320">
      <w:pPr>
        <w:suppressAutoHyphens/>
        <w:spacing w:line="360" w:lineRule="auto"/>
        <w:jc w:val="center"/>
        <w:rPr>
          <w:rFonts w:ascii="Times New Roman" w:hAnsi="Times New Roman" w:cs="Times New Roman"/>
          <w:b/>
          <w:sz w:val="28"/>
          <w:szCs w:val="28"/>
        </w:rPr>
      </w:pPr>
    </w:p>
    <w:p w:rsidR="00AB0742" w:rsidRDefault="00AB0742" w:rsidP="00D41320">
      <w:pPr>
        <w:suppressAutoHyphens/>
        <w:spacing w:line="360" w:lineRule="auto"/>
        <w:jc w:val="center"/>
        <w:rPr>
          <w:rFonts w:ascii="Times New Roman" w:hAnsi="Times New Roman" w:cs="Times New Roman"/>
          <w:b/>
          <w:sz w:val="28"/>
          <w:szCs w:val="28"/>
        </w:rPr>
      </w:pPr>
    </w:p>
    <w:p w:rsidR="00AB0742" w:rsidRDefault="00AB0742" w:rsidP="00D41320">
      <w:pPr>
        <w:suppressAutoHyphens/>
        <w:spacing w:line="360" w:lineRule="auto"/>
        <w:jc w:val="center"/>
        <w:rPr>
          <w:rFonts w:ascii="Times New Roman" w:hAnsi="Times New Roman" w:cs="Times New Roman"/>
          <w:b/>
          <w:sz w:val="28"/>
          <w:szCs w:val="28"/>
        </w:rPr>
      </w:pPr>
    </w:p>
    <w:p w:rsidR="004471D2" w:rsidRDefault="004471D2" w:rsidP="00D41320">
      <w:pPr>
        <w:suppressAutoHyphens/>
        <w:spacing w:line="360" w:lineRule="auto"/>
        <w:jc w:val="center"/>
        <w:rPr>
          <w:rFonts w:ascii="Times New Roman" w:hAnsi="Times New Roman" w:cs="Times New Roman"/>
          <w:b/>
          <w:sz w:val="28"/>
          <w:szCs w:val="28"/>
        </w:rPr>
      </w:pPr>
    </w:p>
    <w:p w:rsidR="00A65F9F" w:rsidRPr="00D41320" w:rsidRDefault="00165AC0" w:rsidP="00D41320">
      <w:pPr>
        <w:suppressAutoHyphen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ВСТУП</w:t>
      </w:r>
    </w:p>
    <w:p w:rsidR="00FC6777" w:rsidRPr="00AB0742" w:rsidRDefault="00AB0742" w:rsidP="00AB0742">
      <w:pPr>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b/>
          <w:sz w:val="28"/>
          <w:szCs w:val="28"/>
        </w:rPr>
        <w:t>Актуальність теми.</w:t>
      </w:r>
      <w:r w:rsidRPr="00AB0742">
        <w:rPr>
          <w:rFonts w:ascii="Times New Roman" w:hAnsi="Times New Roman" w:cs="Times New Roman"/>
          <w:sz w:val="28"/>
          <w:szCs w:val="28"/>
        </w:rPr>
        <w:t xml:space="preserve"> </w:t>
      </w:r>
      <w:r w:rsidR="00FC6777" w:rsidRPr="00AB0742">
        <w:rPr>
          <w:rFonts w:ascii="Times New Roman" w:hAnsi="Times New Roman" w:cs="Times New Roman"/>
          <w:sz w:val="28"/>
          <w:szCs w:val="28"/>
        </w:rPr>
        <w:t xml:space="preserve">Темою картини "Портрет молодого художника" є вираз свободи, творчості і непередбачуваності. Ця картина відображає внутрішній світ художника, його пристрасть до мистецтва і прагнення до самовираження. </w:t>
      </w:r>
    </w:p>
    <w:p w:rsidR="00FC6777" w:rsidRPr="00AB0742" w:rsidRDefault="00FC6777" w:rsidP="00AB0742">
      <w:pPr>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 xml:space="preserve">Довге волосся художника символізує його відкритість, безпосередність і недбалість. Воно створює певний образ вільного духу і незалежності, що відображає його креативність і здатність до самовираження через мистецтво. </w:t>
      </w:r>
    </w:p>
    <w:p w:rsidR="00FC6777" w:rsidRPr="00AB0742" w:rsidRDefault="00FC6777" w:rsidP="00AB0742">
      <w:pPr>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 xml:space="preserve">Пейзажист зображений в моменті творчості: його руки і плечі вкриті мазками фарби, що вказує на завершення роботи над певним витвором. Це говорить про невідʼємну частину його життя — живопис, і його прагнення втілювати свої ідеї і задуми на полотні. </w:t>
      </w:r>
    </w:p>
    <w:p w:rsidR="00FC6777" w:rsidRPr="00AB0742" w:rsidRDefault="00FC6777" w:rsidP="00AB0742">
      <w:pPr>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Центральним місцем на картині є обличчя художника: його очі і вираз обличчя. Вони відображають його пристрасть до мистецтва, радість від процесу творчості і присутність внутрішнього світу, який він намагається передати через свої мистецькі твори.</w:t>
      </w:r>
    </w:p>
    <w:p w:rsidR="00FC6777" w:rsidRPr="00AB0742" w:rsidRDefault="00FC6777" w:rsidP="00AB0742">
      <w:pPr>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 xml:space="preserve">Тло картини залишається розмитим і невизначеним, аби зосередити увагу на силуеті художника. Всі елементи картини: волосся, мазки фарби, обличчя — працюють разом, аби створити образ молодого художника пейзажиста, повного пристрасті і внутрішньої енергії. </w:t>
      </w:r>
    </w:p>
    <w:p w:rsidR="00AE7C7B" w:rsidRDefault="00FC6777" w:rsidP="00AB0742">
      <w:pPr>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Тема цієї картини закликає глядача усвідомити важливість творчості і самовираження, а також нагадує про важливість свободи і непередбачуваності, що завжди супроводжує творчих людей</w:t>
      </w:r>
      <w:r w:rsidR="00A14D86" w:rsidRPr="00AB0742">
        <w:rPr>
          <w:rFonts w:ascii="Times New Roman" w:hAnsi="Times New Roman" w:cs="Times New Roman"/>
          <w:sz w:val="28"/>
          <w:szCs w:val="28"/>
        </w:rPr>
        <w:t>.</w:t>
      </w:r>
      <w:r w:rsidR="00974B37">
        <w:rPr>
          <w:rFonts w:ascii="Times New Roman" w:hAnsi="Times New Roman" w:cs="Times New Roman"/>
          <w:sz w:val="28"/>
          <w:szCs w:val="28"/>
        </w:rPr>
        <w:t xml:space="preserve"> </w:t>
      </w:r>
    </w:p>
    <w:p w:rsidR="00974B37" w:rsidRDefault="00974B37" w:rsidP="00AB0742">
      <w:pPr>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b/>
          <w:sz w:val="28"/>
          <w:szCs w:val="28"/>
        </w:rPr>
        <w:t>Мета дослідження</w:t>
      </w:r>
      <w:r w:rsidRPr="00974B37">
        <w:rPr>
          <w:rFonts w:ascii="Times New Roman" w:hAnsi="Times New Roman" w:cs="Times New Roman"/>
          <w:sz w:val="28"/>
          <w:szCs w:val="28"/>
        </w:rPr>
        <w:t xml:space="preserve"> полягає в теоретичному обґрунтуванні, створенні творчого проекту та методичне послідовне виконання творчого проекту за певними етапами.</w:t>
      </w:r>
    </w:p>
    <w:p w:rsidR="00974B37" w:rsidRPr="00974B37" w:rsidRDefault="00974B37" w:rsidP="00974B37">
      <w:pPr>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sz w:val="28"/>
          <w:szCs w:val="28"/>
        </w:rPr>
        <w:t xml:space="preserve">Відповідно до мети, окреслити такі </w:t>
      </w:r>
      <w:r w:rsidRPr="00974B37">
        <w:rPr>
          <w:rFonts w:ascii="Times New Roman" w:hAnsi="Times New Roman" w:cs="Times New Roman"/>
          <w:b/>
          <w:sz w:val="28"/>
          <w:szCs w:val="28"/>
        </w:rPr>
        <w:t>завдання дослідження:</w:t>
      </w:r>
    </w:p>
    <w:p w:rsidR="00974B37" w:rsidRPr="00974B37" w:rsidRDefault="00974B37" w:rsidP="00974B37">
      <w:pPr>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sz w:val="28"/>
          <w:szCs w:val="28"/>
        </w:rPr>
        <w:t>1.</w:t>
      </w:r>
      <w:r w:rsidRPr="00974B37">
        <w:rPr>
          <w:rFonts w:ascii="Times New Roman" w:hAnsi="Times New Roman" w:cs="Times New Roman"/>
          <w:sz w:val="28"/>
          <w:szCs w:val="28"/>
        </w:rPr>
        <w:tab/>
        <w:t>Аналіз історичних джерел, мистецтвознавчої, бібліофільської літератури, охарактеризува</w:t>
      </w:r>
      <w:r>
        <w:rPr>
          <w:rFonts w:ascii="Times New Roman" w:hAnsi="Times New Roman" w:cs="Times New Roman"/>
          <w:sz w:val="28"/>
          <w:szCs w:val="28"/>
        </w:rPr>
        <w:t>ти стан досліджуваної проблеми.</w:t>
      </w:r>
    </w:p>
    <w:p w:rsidR="00974B37" w:rsidRPr="00AB0742" w:rsidRDefault="00974B37" w:rsidP="00974B37">
      <w:pPr>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sz w:val="28"/>
          <w:szCs w:val="28"/>
        </w:rPr>
        <w:lastRenderedPageBreak/>
        <w:t>3.</w:t>
      </w:r>
      <w:r w:rsidRPr="00974B37">
        <w:rPr>
          <w:rFonts w:ascii="Times New Roman" w:hAnsi="Times New Roman" w:cs="Times New Roman"/>
          <w:sz w:val="28"/>
          <w:szCs w:val="28"/>
        </w:rPr>
        <w:tab/>
        <w:t>Створити власну творчу роботу на тему історичної «</w:t>
      </w:r>
      <w:r>
        <w:rPr>
          <w:rFonts w:ascii="Times New Roman" w:hAnsi="Times New Roman" w:cs="Times New Roman"/>
          <w:sz w:val="28"/>
          <w:szCs w:val="28"/>
        </w:rPr>
        <w:t>Портрет молодого художника».</w:t>
      </w:r>
    </w:p>
    <w:p w:rsidR="00275AFC" w:rsidRPr="00AB0742" w:rsidRDefault="001A105A" w:rsidP="00974B37">
      <w:pPr>
        <w:spacing w:after="0" w:line="360" w:lineRule="auto"/>
        <w:ind w:firstLine="567"/>
        <w:jc w:val="both"/>
        <w:rPr>
          <w:rFonts w:ascii="Times New Roman" w:hAnsi="Times New Roman" w:cs="Times New Roman"/>
          <w:bCs/>
          <w:noProof/>
          <w:sz w:val="28"/>
          <w:szCs w:val="28"/>
          <w:shd w:val="clear" w:color="auto" w:fill="FFFFFF"/>
          <w:lang w:val="ru-RU"/>
        </w:rPr>
      </w:pPr>
      <w:r w:rsidRPr="00974B37">
        <w:rPr>
          <w:rFonts w:ascii="Times New Roman" w:hAnsi="Times New Roman" w:cs="Times New Roman"/>
          <w:b/>
          <w:bCs/>
          <w:i/>
          <w:sz w:val="28"/>
          <w:szCs w:val="28"/>
          <w:shd w:val="clear" w:color="auto" w:fill="FFFFFF"/>
        </w:rPr>
        <w:t>Об’єкт дослідження:</w:t>
      </w:r>
      <w:r w:rsidRPr="00AB0742">
        <w:rPr>
          <w:rFonts w:ascii="Times New Roman" w:hAnsi="Times New Roman" w:cs="Times New Roman"/>
          <w:b/>
          <w:bCs/>
          <w:sz w:val="28"/>
          <w:szCs w:val="28"/>
          <w:shd w:val="clear" w:color="auto" w:fill="FFFFFF"/>
        </w:rPr>
        <w:t> </w:t>
      </w:r>
      <w:r w:rsidR="00974B37">
        <w:rPr>
          <w:rFonts w:ascii="Times New Roman" w:hAnsi="Times New Roman" w:cs="Times New Roman"/>
          <w:bCs/>
          <w:sz w:val="28"/>
          <w:szCs w:val="28"/>
          <w:shd w:val="clear" w:color="auto" w:fill="FFFFFF"/>
        </w:rPr>
        <w:t>потрете молодого художника.</w:t>
      </w:r>
    </w:p>
    <w:p w:rsidR="0071239F" w:rsidRPr="00AB0742" w:rsidRDefault="00987CC8" w:rsidP="00AB0742">
      <w:pPr>
        <w:spacing w:after="0" w:line="360" w:lineRule="auto"/>
        <w:ind w:firstLine="567"/>
        <w:jc w:val="both"/>
        <w:rPr>
          <w:rFonts w:ascii="Times New Roman" w:hAnsi="Times New Roman" w:cs="Times New Roman"/>
          <w:bCs/>
          <w:sz w:val="28"/>
          <w:szCs w:val="28"/>
          <w:shd w:val="clear" w:color="auto" w:fill="FFFFFF"/>
        </w:rPr>
      </w:pPr>
      <w:r w:rsidRPr="00974B37">
        <w:rPr>
          <w:rFonts w:ascii="Times New Roman" w:hAnsi="Times New Roman" w:cs="Times New Roman"/>
          <w:b/>
          <w:bCs/>
          <w:i/>
          <w:sz w:val="28"/>
          <w:szCs w:val="28"/>
          <w:shd w:val="clear" w:color="auto" w:fill="FFFFFF"/>
        </w:rPr>
        <w:t>Предмет дослідження:</w:t>
      </w:r>
      <w:r w:rsidRPr="00AB0742">
        <w:rPr>
          <w:rFonts w:ascii="Times New Roman" w:hAnsi="Times New Roman" w:cs="Times New Roman"/>
          <w:bCs/>
          <w:sz w:val="28"/>
          <w:szCs w:val="28"/>
          <w:shd w:val="clear" w:color="auto" w:fill="FFFFFF"/>
        </w:rPr>
        <w:t xml:space="preserve"> предметом стало споглядання таїнст мистецтва мої особисті переживання, і</w:t>
      </w:r>
      <w:r w:rsidR="006C3811" w:rsidRPr="00AB0742">
        <w:rPr>
          <w:rFonts w:ascii="Times New Roman" w:hAnsi="Times New Roman" w:cs="Times New Roman"/>
          <w:bCs/>
          <w:sz w:val="28"/>
          <w:szCs w:val="28"/>
          <w:shd w:val="clear" w:color="auto" w:fill="FFFFFF"/>
        </w:rPr>
        <w:t xml:space="preserve"> в</w:t>
      </w:r>
      <w:r w:rsidRPr="00AB0742">
        <w:rPr>
          <w:rFonts w:ascii="Times New Roman" w:hAnsi="Times New Roman" w:cs="Times New Roman"/>
          <w:bCs/>
          <w:sz w:val="28"/>
          <w:szCs w:val="28"/>
          <w:shd w:val="clear" w:color="auto" w:fill="FFFFFF"/>
        </w:rPr>
        <w:t xml:space="preserve"> цьому я вбачаю ноти автопортрету, умисно не </w:t>
      </w:r>
      <w:r w:rsidR="006C3811" w:rsidRPr="00AB0742">
        <w:rPr>
          <w:rFonts w:ascii="Times New Roman" w:hAnsi="Times New Roman" w:cs="Times New Roman"/>
          <w:bCs/>
          <w:sz w:val="28"/>
          <w:szCs w:val="28"/>
          <w:shd w:val="clear" w:color="auto" w:fill="FFFFFF"/>
        </w:rPr>
        <w:t>вказуючи імя цього художника,</w:t>
      </w:r>
      <w:r w:rsidRPr="00AB0742">
        <w:rPr>
          <w:rFonts w:ascii="Times New Roman" w:hAnsi="Times New Roman" w:cs="Times New Roman"/>
          <w:bCs/>
          <w:sz w:val="28"/>
          <w:szCs w:val="28"/>
          <w:shd w:val="clear" w:color="auto" w:fill="FFFFFF"/>
        </w:rPr>
        <w:t xml:space="preserve"> хочу ніби ототожнити його з кожним сучасним художником і нашим непростим часом.</w:t>
      </w:r>
    </w:p>
    <w:p w:rsidR="00987CC8" w:rsidRPr="00AB0742" w:rsidRDefault="00974B37" w:rsidP="00AB0742">
      <w:pPr>
        <w:suppressAutoHyphens/>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b/>
          <w:sz w:val="28"/>
          <w:szCs w:val="28"/>
        </w:rPr>
        <w:t>Методологічну основу дослідження</w:t>
      </w:r>
      <w:r w:rsidRPr="00974B37">
        <w:rPr>
          <w:rFonts w:ascii="Times New Roman" w:hAnsi="Times New Roman" w:cs="Times New Roman"/>
          <w:sz w:val="28"/>
          <w:szCs w:val="28"/>
        </w:rPr>
        <w:t xml:space="preserve"> складає комплекс загально- та конкретно наукових методів і підходів для вирішення поставлених завдань: ретроспективний аналіз, узагальнення та систематизація філософської, мистецтвознавчої літератури та інформаційних джерел для з’ясування стану розробленості проблематики дослідження; аксіологічний метод вжито для ціннісних характеристик творів мистецтв; компаративний (історико- порівняльний) метод дав можливість </w:t>
      </w:r>
      <w:r>
        <w:rPr>
          <w:rFonts w:ascii="Times New Roman" w:hAnsi="Times New Roman" w:cs="Times New Roman"/>
          <w:sz w:val="28"/>
          <w:szCs w:val="28"/>
        </w:rPr>
        <w:t>проаналізувати портрет молодого художника.</w:t>
      </w:r>
    </w:p>
    <w:p w:rsidR="00974B37" w:rsidRPr="00974B37" w:rsidRDefault="00974B37" w:rsidP="00974B37">
      <w:pPr>
        <w:suppressAutoHyphens/>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b/>
          <w:sz w:val="28"/>
          <w:szCs w:val="28"/>
        </w:rPr>
        <w:t>Практичне значення:</w:t>
      </w:r>
      <w:r w:rsidRPr="00974B37">
        <w:rPr>
          <w:rFonts w:ascii="Times New Roman" w:hAnsi="Times New Roman" w:cs="Times New Roman"/>
          <w:sz w:val="28"/>
          <w:szCs w:val="28"/>
        </w:rPr>
        <w:t xml:space="preserve"> одержаних результатів полягає у тому, що висновки й матеріали можуть бути використані при написанні наукових праць, навчальних програм і проєктів з культурології, історії художньої культури, мистецтвознавства. Практичне значення можуть використанні на кусах з мистецтвознавства.</w:t>
      </w:r>
    </w:p>
    <w:p w:rsidR="00974B37" w:rsidRDefault="00974B37" w:rsidP="00974B37">
      <w:pPr>
        <w:suppressAutoHyphens/>
        <w:spacing w:after="0" w:line="360" w:lineRule="auto"/>
        <w:ind w:firstLine="567"/>
        <w:jc w:val="both"/>
        <w:rPr>
          <w:rFonts w:ascii="Times New Roman" w:hAnsi="Times New Roman" w:cs="Times New Roman"/>
          <w:sz w:val="28"/>
          <w:szCs w:val="28"/>
        </w:rPr>
      </w:pPr>
      <w:r w:rsidRPr="00974B37">
        <w:rPr>
          <w:rFonts w:ascii="Times New Roman" w:hAnsi="Times New Roman" w:cs="Times New Roman"/>
          <w:b/>
          <w:sz w:val="28"/>
          <w:szCs w:val="28"/>
        </w:rPr>
        <w:t>Структура i oбсяг магістерської роботи</w:t>
      </w:r>
      <w:r w:rsidRPr="00974B37">
        <w:rPr>
          <w:rFonts w:ascii="Times New Roman" w:hAnsi="Times New Roman" w:cs="Times New Roman"/>
          <w:sz w:val="28"/>
          <w:szCs w:val="28"/>
        </w:rPr>
        <w:t xml:space="preserve">. Рoбoта складається зi вступу, двох рoздiлiв, виснoвкiв до кожного розділу, загальних висновків, списку викoристаних джерел. Робота містить: </w:t>
      </w:r>
      <w:r w:rsidR="004471D2">
        <w:rPr>
          <w:rFonts w:ascii="Times New Roman" w:hAnsi="Times New Roman" w:cs="Times New Roman"/>
          <w:sz w:val="28"/>
          <w:szCs w:val="28"/>
        </w:rPr>
        <w:t>рисунки та додатки</w:t>
      </w:r>
      <w:r w:rsidRPr="00974B37">
        <w:rPr>
          <w:rFonts w:ascii="Times New Roman" w:hAnsi="Times New Roman" w:cs="Times New Roman"/>
          <w:sz w:val="28"/>
          <w:szCs w:val="28"/>
        </w:rPr>
        <w:t xml:space="preserve">. Загальний обсяг становить </w:t>
      </w:r>
      <w:r w:rsidR="00F33941">
        <w:rPr>
          <w:rFonts w:ascii="Times New Roman" w:hAnsi="Times New Roman" w:cs="Times New Roman"/>
          <w:sz w:val="28"/>
          <w:szCs w:val="28"/>
        </w:rPr>
        <w:t>16 стoрiнок, із них – 14</w:t>
      </w:r>
      <w:r w:rsidRPr="00974B37">
        <w:rPr>
          <w:rFonts w:ascii="Times New Roman" w:hAnsi="Times New Roman" w:cs="Times New Roman"/>
          <w:sz w:val="28"/>
          <w:szCs w:val="28"/>
        </w:rPr>
        <w:t xml:space="preserve"> стoрiнок oснoвнoгo тексту. Список використаних джерел нараховує </w:t>
      </w:r>
      <w:r w:rsidR="00F33941">
        <w:rPr>
          <w:rFonts w:ascii="Times New Roman" w:hAnsi="Times New Roman" w:cs="Times New Roman"/>
          <w:sz w:val="28"/>
          <w:szCs w:val="28"/>
        </w:rPr>
        <w:t>6</w:t>
      </w:r>
      <w:r w:rsidRPr="00974B37">
        <w:rPr>
          <w:rFonts w:ascii="Times New Roman" w:hAnsi="Times New Roman" w:cs="Times New Roman"/>
          <w:sz w:val="28"/>
          <w:szCs w:val="28"/>
        </w:rPr>
        <w:t xml:space="preserve"> найменування.</w:t>
      </w:r>
    </w:p>
    <w:p w:rsidR="00974B37" w:rsidRDefault="00974B37" w:rsidP="00AB0742">
      <w:pPr>
        <w:suppressAutoHyphens/>
        <w:spacing w:after="0" w:line="360" w:lineRule="auto"/>
        <w:ind w:firstLine="567"/>
        <w:jc w:val="both"/>
        <w:rPr>
          <w:rFonts w:ascii="Times New Roman" w:hAnsi="Times New Roman" w:cs="Times New Roman"/>
          <w:sz w:val="28"/>
          <w:szCs w:val="28"/>
        </w:rPr>
      </w:pPr>
    </w:p>
    <w:p w:rsidR="00974B37" w:rsidRDefault="00974B37" w:rsidP="00AB0742">
      <w:pPr>
        <w:suppressAutoHyphens/>
        <w:spacing w:after="0" w:line="360" w:lineRule="auto"/>
        <w:ind w:firstLine="567"/>
        <w:jc w:val="both"/>
        <w:rPr>
          <w:rFonts w:ascii="Times New Roman" w:hAnsi="Times New Roman" w:cs="Times New Roman"/>
          <w:sz w:val="28"/>
          <w:szCs w:val="28"/>
        </w:rPr>
      </w:pPr>
    </w:p>
    <w:p w:rsidR="00974B37" w:rsidRDefault="00974B37" w:rsidP="00AB0742">
      <w:pPr>
        <w:suppressAutoHyphens/>
        <w:spacing w:after="0" w:line="360" w:lineRule="auto"/>
        <w:ind w:firstLine="567"/>
        <w:jc w:val="both"/>
        <w:rPr>
          <w:rFonts w:ascii="Times New Roman" w:hAnsi="Times New Roman" w:cs="Times New Roman"/>
          <w:sz w:val="28"/>
          <w:szCs w:val="28"/>
        </w:rPr>
      </w:pPr>
    </w:p>
    <w:p w:rsidR="00974B37" w:rsidRDefault="00974B37" w:rsidP="00AB0742">
      <w:pPr>
        <w:suppressAutoHyphens/>
        <w:spacing w:after="0" w:line="360" w:lineRule="auto"/>
        <w:ind w:firstLine="567"/>
        <w:jc w:val="both"/>
        <w:rPr>
          <w:rFonts w:ascii="Times New Roman" w:hAnsi="Times New Roman" w:cs="Times New Roman"/>
          <w:sz w:val="28"/>
          <w:szCs w:val="28"/>
        </w:rPr>
      </w:pPr>
    </w:p>
    <w:p w:rsidR="00974B37" w:rsidRDefault="00974B37" w:rsidP="00AB0742">
      <w:pPr>
        <w:suppressAutoHyphens/>
        <w:spacing w:after="0" w:line="360" w:lineRule="auto"/>
        <w:ind w:firstLine="567"/>
        <w:jc w:val="both"/>
        <w:rPr>
          <w:rFonts w:ascii="Times New Roman" w:hAnsi="Times New Roman" w:cs="Times New Roman"/>
          <w:sz w:val="28"/>
          <w:szCs w:val="28"/>
        </w:rPr>
      </w:pPr>
    </w:p>
    <w:p w:rsidR="00974B37" w:rsidRPr="00974B37" w:rsidRDefault="00974B37" w:rsidP="00974B37">
      <w:pPr>
        <w:suppressAutoHyphens/>
        <w:spacing w:after="0" w:line="360" w:lineRule="auto"/>
        <w:ind w:firstLine="567"/>
        <w:jc w:val="center"/>
        <w:rPr>
          <w:rFonts w:ascii="Times New Roman" w:hAnsi="Times New Roman" w:cs="Times New Roman"/>
          <w:b/>
          <w:sz w:val="28"/>
          <w:szCs w:val="28"/>
        </w:rPr>
      </w:pPr>
      <w:r w:rsidRPr="00974B37">
        <w:rPr>
          <w:rFonts w:ascii="Times New Roman" w:hAnsi="Times New Roman" w:cs="Times New Roman"/>
          <w:b/>
          <w:sz w:val="28"/>
          <w:szCs w:val="28"/>
        </w:rPr>
        <w:lastRenderedPageBreak/>
        <w:t>РОЗДІЛ 1</w:t>
      </w:r>
    </w:p>
    <w:p w:rsidR="00974B37" w:rsidRPr="00974B37" w:rsidRDefault="00974B37" w:rsidP="00974B37">
      <w:pPr>
        <w:suppressAutoHyphens/>
        <w:spacing w:after="0" w:line="360" w:lineRule="auto"/>
        <w:ind w:firstLine="567"/>
        <w:jc w:val="center"/>
        <w:rPr>
          <w:rFonts w:ascii="Times New Roman" w:hAnsi="Times New Roman" w:cs="Times New Roman"/>
          <w:b/>
          <w:sz w:val="28"/>
          <w:szCs w:val="28"/>
        </w:rPr>
      </w:pPr>
      <w:r w:rsidRPr="00974B37">
        <w:rPr>
          <w:rFonts w:ascii="Times New Roman" w:hAnsi="Times New Roman" w:cs="Times New Roman"/>
          <w:b/>
          <w:sz w:val="28"/>
          <w:szCs w:val="28"/>
        </w:rPr>
        <w:t>ТЕОРЕТИЧНІ АСПЕКТИ ТЕМИ</w:t>
      </w:r>
    </w:p>
    <w:p w:rsidR="00974B37" w:rsidRPr="00974B37" w:rsidRDefault="00974B37" w:rsidP="00974B37">
      <w:pPr>
        <w:pStyle w:val="a3"/>
        <w:numPr>
          <w:ilvl w:val="1"/>
          <w:numId w:val="8"/>
        </w:numPr>
        <w:suppressAutoHyphens/>
        <w:spacing w:after="0" w:line="360" w:lineRule="auto"/>
        <w:jc w:val="both"/>
        <w:rPr>
          <w:rFonts w:ascii="Times New Roman" w:hAnsi="Times New Roman" w:cs="Times New Roman"/>
          <w:b/>
          <w:sz w:val="28"/>
          <w:szCs w:val="28"/>
        </w:rPr>
      </w:pPr>
      <w:r w:rsidRPr="00974B37">
        <w:rPr>
          <w:rFonts w:ascii="Times New Roman" w:hAnsi="Times New Roman" w:cs="Times New Roman"/>
          <w:b/>
          <w:sz w:val="28"/>
          <w:szCs w:val="28"/>
        </w:rPr>
        <w:t>Пейзажист</w:t>
      </w:r>
    </w:p>
    <w:p w:rsidR="00987CC8" w:rsidRPr="00AB0742" w:rsidRDefault="00987CC8" w:rsidP="00AB0742">
      <w:pPr>
        <w:suppressAutoHyphens/>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 xml:space="preserve">Молодий художник, можливо, віком від двадцяти до тридцяти років, захоплений своїм мистецтвом. Його поза виражає зосередженість і глибоку зануреність у процес творчості. Його руки тримають пензлі, готові відтворити на полотні його бачення світу. Погляд художника, спрямований прямо на його роботу, сповнений пристрасті і самовіддачі. </w:t>
      </w:r>
    </w:p>
    <w:p w:rsidR="00987CC8" w:rsidRPr="00AB0742" w:rsidRDefault="00987CC8" w:rsidP="00AB0742">
      <w:pPr>
        <w:suppressAutoHyphens/>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Зовнішній вигляд молодого художника скромний, але доглянутий. Одягнений в зручний робочий одяг, який дозволяє йому вільно рухатись, зосереджуючись на письмі. Він свідчить про його відданість мистецтву і професіоналізм.</w:t>
      </w:r>
    </w:p>
    <w:p w:rsidR="00987CC8" w:rsidRPr="00AB0742" w:rsidRDefault="00987CC8" w:rsidP="00AB0742">
      <w:pPr>
        <w:suppressAutoHyphens/>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 xml:space="preserve">Тло картини гамірне і сповнене </w:t>
      </w:r>
      <w:r w:rsidR="00974B37" w:rsidRPr="00AB0742">
        <w:rPr>
          <w:rFonts w:ascii="Times New Roman" w:hAnsi="Times New Roman" w:cs="Times New Roman"/>
          <w:sz w:val="28"/>
          <w:szCs w:val="28"/>
        </w:rPr>
        <w:t>непередбачуваносте</w:t>
      </w:r>
      <w:r w:rsidRPr="00AB0742">
        <w:rPr>
          <w:rFonts w:ascii="Times New Roman" w:hAnsi="Times New Roman" w:cs="Times New Roman"/>
          <w:sz w:val="28"/>
          <w:szCs w:val="28"/>
        </w:rPr>
        <w:t xml:space="preserve">, аби відобразити характер і творчу суть художника. Іноді фон може наближуватись до абстракції і складатись з мазків фарби, аби підсилити враження від його енергійного творчого процесу. </w:t>
      </w:r>
    </w:p>
    <w:p w:rsidR="00987CC8" w:rsidRPr="00AB0742" w:rsidRDefault="00987CC8" w:rsidP="00AB0742">
      <w:pPr>
        <w:suppressAutoHyphens/>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 xml:space="preserve">Освітлення на картині відіграє важливу роль, оскільки воно підкреслює здатність художника відтворювати світло і тіні на його роботі. Світло може підсвічувати його обличчя, створюючи ефект спокою і умиротворення, який прагне передати у свої творах. </w:t>
      </w:r>
    </w:p>
    <w:p w:rsidR="00987CC8" w:rsidRDefault="00987CC8" w:rsidP="00AB0742">
      <w:pPr>
        <w:suppressAutoHyphens/>
        <w:spacing w:after="0" w:line="360" w:lineRule="auto"/>
        <w:ind w:firstLine="567"/>
        <w:jc w:val="both"/>
        <w:rPr>
          <w:rFonts w:ascii="Times New Roman" w:hAnsi="Times New Roman" w:cs="Times New Roman"/>
          <w:sz w:val="28"/>
          <w:szCs w:val="28"/>
        </w:rPr>
      </w:pPr>
      <w:r w:rsidRPr="00AB0742">
        <w:rPr>
          <w:rFonts w:ascii="Times New Roman" w:hAnsi="Times New Roman" w:cs="Times New Roman"/>
          <w:sz w:val="28"/>
          <w:szCs w:val="28"/>
        </w:rPr>
        <w:t>Таким чином, картина з молодим художником репрезентує глибокий портрет процесу створення мистецтва та пристрасті, яку він вкладає в свою роботу. Через зображення однієї фігури, художник хотів підкреслити індивідуальність, унікальність і талант.</w:t>
      </w:r>
    </w:p>
    <w:p w:rsidR="00B65703" w:rsidRDefault="00B65703" w:rsidP="00AB0742">
      <w:pPr>
        <w:suppressAutoHyphens/>
        <w:spacing w:after="0" w:line="360" w:lineRule="auto"/>
        <w:ind w:firstLine="567"/>
        <w:jc w:val="both"/>
        <w:rPr>
          <w:rFonts w:ascii="Times New Roman" w:hAnsi="Times New Roman" w:cs="Times New Roman"/>
          <w:sz w:val="28"/>
          <w:szCs w:val="28"/>
        </w:rPr>
      </w:pPr>
    </w:p>
    <w:p w:rsidR="00B65703" w:rsidRDefault="00B65703" w:rsidP="00B65703">
      <w:pPr>
        <w:pStyle w:val="a3"/>
        <w:numPr>
          <w:ilvl w:val="1"/>
          <w:numId w:val="8"/>
        </w:numPr>
        <w:suppressAutoHyphens/>
        <w:spacing w:after="0" w:line="360" w:lineRule="auto"/>
        <w:jc w:val="both"/>
        <w:rPr>
          <w:rFonts w:ascii="Times New Roman" w:hAnsi="Times New Roman" w:cs="Times New Roman"/>
          <w:b/>
          <w:sz w:val="28"/>
          <w:szCs w:val="28"/>
        </w:rPr>
      </w:pPr>
      <w:r w:rsidRPr="00B65703">
        <w:rPr>
          <w:rFonts w:ascii="Times New Roman" w:hAnsi="Times New Roman" w:cs="Times New Roman"/>
          <w:b/>
          <w:sz w:val="28"/>
          <w:szCs w:val="28"/>
        </w:rPr>
        <w:t>Портрет художника</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 xml:space="preserve">Може здатися, що в історії мистецтва немає нічого більш очевидного, ніж портрет, і намалювати такий твір може кожен без проблем. Просто зображення жінки чи чоловіка, зображеного поодинці, у двох особах або в трохи більшій </w:t>
      </w:r>
      <w:r w:rsidRPr="00330049">
        <w:rPr>
          <w:rFonts w:ascii="Times New Roman" w:hAnsi="Times New Roman" w:cs="Times New Roman"/>
          <w:sz w:val="28"/>
          <w:szCs w:val="28"/>
        </w:rPr>
        <w:lastRenderedPageBreak/>
        <w:t>групі тощо. Звичайно, сама тема портретного мистецтва така ж глибока і широка, як Атлантичний океан.</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Портрет або подоба – це художнє зображення (картина, скульптура, графіка, малюнок) конкретної особи чи групи людей. У ньому видно зовнішню схожість, а іноді й риси характеру зображуваних людей.</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Портрет був присутній з давніх часів у багатьох цивілізаціях (Месопотамія, Мексика, Перу, Єгипет, Китай). У класичній Греції переважав ідеальний портрет, у Римі – реалістичний і навіть веристичний; в мистецтві раннього середньовіччя портрет зустрічається рідко, з ХІІІ ст. все частіше (надгробки, зображення ктиторів); зростання популярності портрета з XV ст. сприяло створенню багатьох його різновидів (героїзованих, алегоричних, моралізованих портретів), в яких продовжували зіткнутися тенденції до вірного відтворення рис або ідеалізації моделі. З XVIII ст. попит на портрети призвів до винаходів, спрямованих на механічну фіксацію рис і відтворення зображень (камера-обскура, так звані силуети, пізніше фотографія).</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Малювання портрета молодого художника може надихнути та мотивувати інших людей, особливо тих, хто поділяє його пристрасть до мистецтва або має схожий шлях творчості. Такий портрет може висловити потужне повідомлення про важливість самовираження, самостійності та переслідування своїх мрій. Портрет молодого художника може бути намальований з різних причин, залежно від намірів і цілей художника. Ось кілька можливих причин:</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 Самовираження: Художник може малювати портрет себе, щоб висловити свою індивідуальність і унікальність через мистецтво. Це може бути способом представити свою особистість, пристрасті, таланти і прагнення до творчості.</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 Експеримент: Малювання власного портрета може слугувати художнику як експериментальне поле для дослідження різних технік, стилів і підходів. Це може допомогти йому відкрити нові способи вираження та розвинути свої художні навички.</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 xml:space="preserve">- Самопізнання: Художник може малювати портрет себе, щоб краще зрозуміти і висловити свої емоції, думки і внутрішній світ. Це може бути </w:t>
      </w:r>
      <w:r w:rsidRPr="00330049">
        <w:rPr>
          <w:rFonts w:ascii="Times New Roman" w:hAnsi="Times New Roman" w:cs="Times New Roman"/>
          <w:sz w:val="28"/>
          <w:szCs w:val="28"/>
        </w:rPr>
        <w:lastRenderedPageBreak/>
        <w:t>процесом самоаналізу і самопізнання, що дає змогу художнику заглибитися у свої власні почуття і думки.</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 Автобіографія: Портрет може слугувати біографічним відображенням художника, фіксуючи його зовнішній вигляд і вираз обличчя на певному етапі його життя. Він може закарбувати моменти, емоції та досвід художника і стати своєрідною історією про його життя і мистецтво.</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Основна ідея портрета молодого художника закладена в його виразному погляді та емоційній складовій. Через цю картину художник прагне показати не лише свою зовнішність, а й внутрішній світ, свою творчість та індивідуальність.</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Портрет молодого художника пейзажиста з довгим волоссям може бути зображенням креативності, свободи та непередбачуваності. Глядач одразу помічає його довге волосся, яке обрамляє його обличчя вільно і недбало. Волосся слугує символом його творчого потенціалу та неприборканості, що відображає його здатність бачити світ в унікальному світлі.</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Очі художника горять вогнем пристрасті та натхнення. Вони відображають його проникливість, захоплення перед природою і готовність закарбувати її на полотні. Погляд художника наповнений енергією, що дає змогу глядачеві відчути його присутність та унікальність.</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Одяг молодого художника простий і не приковує до себе уваги, щоб глядач зміг повністю сфокусуватися на його обличчі та виразі. Він може бути одягнений у просту сорочку або блузку, що дає йому змогу вільно рухатися і повністю зануритися в процес творчості.</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Фон картинки може бути розмитим або містити деякі деталі, пов’язані з його творчістю. Наприклад, це може бути зображення пейзажу або малюнок натури, що уособлює його натхнення і джерело його творчої енергії.</w:t>
      </w:r>
    </w:p>
    <w:p w:rsidR="00330049" w:rsidRDefault="00330049" w:rsidP="00330049">
      <w:pPr>
        <w:suppressAutoHyphens/>
        <w:spacing w:after="0" w:line="360" w:lineRule="auto"/>
        <w:ind w:firstLine="567"/>
        <w:jc w:val="both"/>
        <w:rPr>
          <w:rFonts w:ascii="Times New Roman" w:hAnsi="Times New Roman" w:cs="Times New Roman"/>
          <w:sz w:val="28"/>
          <w:szCs w:val="28"/>
        </w:rPr>
      </w:pPr>
    </w:p>
    <w:p w:rsidR="00330049" w:rsidRPr="00330049" w:rsidRDefault="00330049" w:rsidP="00330049">
      <w:pPr>
        <w:suppressAutoHyphens/>
        <w:spacing w:after="0" w:line="360" w:lineRule="auto"/>
        <w:ind w:firstLine="567"/>
        <w:jc w:val="both"/>
        <w:rPr>
          <w:rFonts w:ascii="Times New Roman" w:hAnsi="Times New Roman" w:cs="Times New Roman"/>
          <w:b/>
          <w:sz w:val="28"/>
          <w:szCs w:val="28"/>
        </w:rPr>
      </w:pPr>
      <w:r w:rsidRPr="00330049">
        <w:rPr>
          <w:rFonts w:ascii="Times New Roman" w:hAnsi="Times New Roman" w:cs="Times New Roman"/>
          <w:b/>
          <w:sz w:val="28"/>
          <w:szCs w:val="28"/>
        </w:rPr>
        <w:t xml:space="preserve">Висновки першого розділу </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 xml:space="preserve">Уся картина буде пройнята атмосферою мистецтва, свободи та проникливості. Приголомшлива привабливість портрета молодого художника-пейзажиста з довгим волоссям полягає в його зоровій привабливості, </w:t>
      </w:r>
      <w:r w:rsidRPr="00330049">
        <w:rPr>
          <w:rFonts w:ascii="Times New Roman" w:hAnsi="Times New Roman" w:cs="Times New Roman"/>
          <w:sz w:val="28"/>
          <w:szCs w:val="28"/>
        </w:rPr>
        <w:lastRenderedPageBreak/>
        <w:t>креативності та непередбачуваності, які змушують глядача замислитися над талантом і надзвичайними можливостями природи.</w:t>
      </w:r>
    </w:p>
    <w:p w:rsidR="00330049" w:rsidRPr="00330049" w:rsidRDefault="00330049" w:rsidP="00330049">
      <w:pPr>
        <w:suppressAutoHyphens/>
        <w:spacing w:after="0" w:line="360" w:lineRule="auto"/>
        <w:ind w:firstLine="567"/>
        <w:jc w:val="both"/>
        <w:rPr>
          <w:rFonts w:ascii="Times New Roman" w:hAnsi="Times New Roman" w:cs="Times New Roman"/>
          <w:sz w:val="28"/>
          <w:szCs w:val="28"/>
        </w:rPr>
      </w:pPr>
      <w:r w:rsidRPr="00330049">
        <w:rPr>
          <w:rFonts w:ascii="Times New Roman" w:hAnsi="Times New Roman" w:cs="Times New Roman"/>
          <w:sz w:val="28"/>
          <w:szCs w:val="28"/>
        </w:rPr>
        <w:t>Основна ідея цього портрета молодого художника – втілити його пристрасть до мистецтва та показати його талант і унікальність. Картина викликає у глядача відчуття захоплення, натхнення та можливості безмежної творчості. Цей портрет слугує нагадуванням про важливість самовираження і закликає кожну людину віднайти своє справжнє покликання та слідувати своїм творчим прагненням.</w:t>
      </w:r>
    </w:p>
    <w:p w:rsidR="00330049" w:rsidRDefault="00330049"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4471D2" w:rsidRDefault="004471D2" w:rsidP="00330049">
      <w:pPr>
        <w:suppressAutoHyphens/>
        <w:spacing w:after="0" w:line="360" w:lineRule="auto"/>
        <w:ind w:left="567"/>
        <w:jc w:val="both"/>
        <w:rPr>
          <w:rFonts w:ascii="Times New Roman" w:hAnsi="Times New Roman" w:cs="Times New Roman"/>
          <w:sz w:val="28"/>
          <w:szCs w:val="28"/>
        </w:rPr>
      </w:pPr>
    </w:p>
    <w:p w:rsidR="00D253F1" w:rsidRPr="00D253F1" w:rsidRDefault="00D253F1" w:rsidP="00D253F1">
      <w:pPr>
        <w:suppressAutoHyphens/>
        <w:spacing w:after="0" w:line="360" w:lineRule="auto"/>
        <w:ind w:firstLine="567"/>
        <w:jc w:val="center"/>
        <w:rPr>
          <w:rFonts w:ascii="Times New Roman" w:hAnsi="Times New Roman" w:cs="Times New Roman"/>
          <w:b/>
          <w:sz w:val="28"/>
          <w:szCs w:val="28"/>
        </w:rPr>
      </w:pPr>
      <w:r w:rsidRPr="00D253F1">
        <w:rPr>
          <w:rFonts w:ascii="Times New Roman" w:hAnsi="Times New Roman" w:cs="Times New Roman"/>
          <w:b/>
          <w:sz w:val="28"/>
          <w:szCs w:val="28"/>
        </w:rPr>
        <w:lastRenderedPageBreak/>
        <w:t>РОЗДІЛ 2</w:t>
      </w:r>
    </w:p>
    <w:p w:rsidR="00330049" w:rsidRPr="00D253F1" w:rsidRDefault="00330049" w:rsidP="00D253F1">
      <w:pPr>
        <w:suppressAutoHyphens/>
        <w:spacing w:after="0" w:line="360" w:lineRule="auto"/>
        <w:ind w:firstLine="567"/>
        <w:jc w:val="center"/>
        <w:rPr>
          <w:rFonts w:ascii="Times New Roman" w:hAnsi="Times New Roman" w:cs="Times New Roman"/>
          <w:b/>
          <w:sz w:val="28"/>
          <w:szCs w:val="28"/>
        </w:rPr>
      </w:pPr>
      <w:r w:rsidRPr="00D253F1">
        <w:rPr>
          <w:rFonts w:ascii="Times New Roman" w:hAnsi="Times New Roman" w:cs="Times New Roman"/>
          <w:b/>
          <w:sz w:val="28"/>
          <w:szCs w:val="28"/>
        </w:rPr>
        <w:t>ТРАНСФОРМАЦІЯ ТА ПЕРЕОСМИСЛЕННЯ ОБРАЗУ</w:t>
      </w:r>
    </w:p>
    <w:p w:rsidR="00330049" w:rsidRPr="00D253F1" w:rsidRDefault="00D253F1" w:rsidP="00D253F1">
      <w:pPr>
        <w:suppressAutoHyphens/>
        <w:spacing w:after="0" w:line="360" w:lineRule="auto"/>
        <w:ind w:firstLine="567"/>
        <w:jc w:val="both"/>
        <w:rPr>
          <w:rFonts w:ascii="Times New Roman" w:hAnsi="Times New Roman" w:cs="Times New Roman"/>
          <w:b/>
          <w:sz w:val="28"/>
          <w:szCs w:val="28"/>
        </w:rPr>
      </w:pPr>
      <w:r w:rsidRPr="00D253F1">
        <w:rPr>
          <w:rFonts w:ascii="Times New Roman" w:hAnsi="Times New Roman" w:cs="Times New Roman"/>
          <w:b/>
          <w:sz w:val="28"/>
          <w:szCs w:val="28"/>
        </w:rPr>
        <w:t xml:space="preserve">2.1. </w:t>
      </w:r>
      <w:r w:rsidR="00330049" w:rsidRPr="00D253F1">
        <w:rPr>
          <w:rFonts w:ascii="Times New Roman" w:hAnsi="Times New Roman" w:cs="Times New Roman"/>
          <w:b/>
          <w:sz w:val="28"/>
          <w:szCs w:val="28"/>
        </w:rPr>
        <w:t>Композиційне розміщення зображення на листі та передача характеру форми предметів і їхніх пропорцій</w:t>
      </w:r>
    </w:p>
    <w:p w:rsidR="00D253F1" w:rsidRPr="004471D2" w:rsidRDefault="00D253F1" w:rsidP="004471D2">
      <w:pPr>
        <w:suppressAutoHyphens/>
        <w:spacing w:after="0" w:line="360" w:lineRule="auto"/>
        <w:ind w:firstLine="567"/>
        <w:jc w:val="both"/>
        <w:rPr>
          <w:rFonts w:ascii="Times New Roman" w:hAnsi="Times New Roman" w:cs="Times New Roman"/>
          <w:sz w:val="28"/>
          <w:szCs w:val="28"/>
        </w:rPr>
      </w:pPr>
      <w:r w:rsidRPr="00D253F1">
        <w:rPr>
          <w:rFonts w:ascii="Times New Roman" w:hAnsi="Times New Roman" w:cs="Times New Roman"/>
          <w:sz w:val="28"/>
          <w:szCs w:val="28"/>
        </w:rPr>
        <w:t xml:space="preserve">Композиція портрета - це спосіб організації елементів у рамках картини з </w:t>
      </w:r>
      <w:r w:rsidRPr="004471D2">
        <w:rPr>
          <w:rFonts w:ascii="Times New Roman" w:hAnsi="Times New Roman" w:cs="Times New Roman"/>
          <w:sz w:val="28"/>
          <w:szCs w:val="28"/>
        </w:rPr>
        <w:t>метою створення гармонійного та емоційно насиченого образу. У випадку портрета, композиція спрямована на підкреслення важливості та виразності зображеної особистості.</w:t>
      </w:r>
    </w:p>
    <w:p w:rsidR="00D253F1" w:rsidRPr="004471D2" w:rsidRDefault="00D253F1" w:rsidP="004471D2">
      <w:pPr>
        <w:suppressAutoHyphens/>
        <w:spacing w:after="0" w:line="360" w:lineRule="auto"/>
        <w:ind w:left="567"/>
        <w:jc w:val="both"/>
        <w:rPr>
          <w:rFonts w:ascii="Times New Roman" w:hAnsi="Times New Roman" w:cs="Times New Roman"/>
          <w:sz w:val="28"/>
          <w:szCs w:val="28"/>
        </w:rPr>
      </w:pPr>
      <w:r w:rsidRPr="004471D2">
        <w:rPr>
          <w:rFonts w:ascii="Times New Roman" w:hAnsi="Times New Roman" w:cs="Times New Roman"/>
          <w:sz w:val="28"/>
          <w:szCs w:val="28"/>
        </w:rPr>
        <w:t>У композиції портрета можна звернути увагу на такі елементи:</w:t>
      </w:r>
    </w:p>
    <w:p w:rsidR="00D253F1" w:rsidRPr="004471D2" w:rsidRDefault="00D253F1" w:rsidP="004471D2">
      <w:pPr>
        <w:suppressAutoHyphens/>
        <w:spacing w:after="0" w:line="360" w:lineRule="auto"/>
        <w:ind w:firstLine="567"/>
        <w:jc w:val="both"/>
        <w:rPr>
          <w:rFonts w:ascii="Times New Roman" w:hAnsi="Times New Roman" w:cs="Times New Roman"/>
          <w:sz w:val="28"/>
          <w:szCs w:val="28"/>
        </w:rPr>
      </w:pPr>
      <w:r w:rsidRPr="004471D2">
        <w:rPr>
          <w:rFonts w:ascii="Times New Roman" w:hAnsi="Times New Roman" w:cs="Times New Roman"/>
          <w:sz w:val="28"/>
          <w:szCs w:val="28"/>
        </w:rPr>
        <w:t>1. Позиція та кут огляду: Художник може обрати різні пози та кути огляду для створення цікавого та унікального образу. Наприклад, портрет може бути виконаний на повний зріст із фокусом на голову та обличчя, або ж у великому плані, щоб підкреслити виразність очей чи посмішку.</w:t>
      </w:r>
    </w:p>
    <w:p w:rsidR="00D253F1" w:rsidRPr="004471D2" w:rsidRDefault="00D253F1" w:rsidP="004471D2">
      <w:pPr>
        <w:suppressAutoHyphens/>
        <w:spacing w:after="0" w:line="360" w:lineRule="auto"/>
        <w:ind w:firstLine="567"/>
        <w:jc w:val="both"/>
        <w:rPr>
          <w:rFonts w:ascii="Times New Roman" w:hAnsi="Times New Roman" w:cs="Times New Roman"/>
          <w:sz w:val="28"/>
          <w:szCs w:val="28"/>
        </w:rPr>
      </w:pPr>
      <w:r w:rsidRPr="004471D2">
        <w:rPr>
          <w:rFonts w:ascii="Times New Roman" w:hAnsi="Times New Roman" w:cs="Times New Roman"/>
          <w:sz w:val="28"/>
          <w:szCs w:val="28"/>
        </w:rPr>
        <w:t>2. Композиційне розташування елементів: Художник може розташувати елементи портрета таким чином, щоб створити баланс і гармонію. Наприклад, обличчя й очі можуть перебувати на золотому перетині, а інші деталі комфортно розташовуватися навколо цієї основної точки привернення уваги.</w:t>
      </w:r>
    </w:p>
    <w:p w:rsidR="00D253F1" w:rsidRPr="004471D2" w:rsidRDefault="00D253F1" w:rsidP="004471D2">
      <w:pPr>
        <w:suppressAutoHyphens/>
        <w:spacing w:after="0" w:line="360" w:lineRule="auto"/>
        <w:ind w:firstLine="567"/>
        <w:jc w:val="both"/>
        <w:rPr>
          <w:rFonts w:ascii="Times New Roman" w:hAnsi="Times New Roman" w:cs="Times New Roman"/>
          <w:sz w:val="28"/>
          <w:szCs w:val="28"/>
        </w:rPr>
      </w:pPr>
      <w:r w:rsidRPr="004471D2">
        <w:rPr>
          <w:rFonts w:ascii="Times New Roman" w:hAnsi="Times New Roman" w:cs="Times New Roman"/>
          <w:sz w:val="28"/>
          <w:szCs w:val="28"/>
        </w:rPr>
        <w:t>3 Використання ліній: Художник може використовувати різні типи ліній, такі як прямі, криві або перехресні, щоб спрямувати погляд глядача і створити враження руху або емоційної динаміки.</w:t>
      </w:r>
    </w:p>
    <w:p w:rsidR="00D253F1" w:rsidRPr="004471D2" w:rsidRDefault="004471D2" w:rsidP="004471D2">
      <w:pPr>
        <w:suppressAutoHyphen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D253F1" w:rsidRPr="004471D2">
        <w:rPr>
          <w:rFonts w:ascii="Times New Roman" w:hAnsi="Times New Roman" w:cs="Times New Roman"/>
          <w:sz w:val="28"/>
          <w:szCs w:val="28"/>
        </w:rPr>
        <w:t xml:space="preserve"> Відношення між фоном і фігурою: Розташування фігури на тлі також відіграє роль у композиції портрета. Фон може бути простим і однорідним, щоб залишити весь акцент на обличчі та виразі, або ж містити деякі деталі, що доповнюють образ художника або його прихильність до мистецтва.</w:t>
      </w:r>
    </w:p>
    <w:p w:rsidR="00D253F1" w:rsidRDefault="00D253F1" w:rsidP="004471D2">
      <w:pPr>
        <w:suppressAutoHyphens/>
        <w:spacing w:after="0" w:line="360" w:lineRule="auto"/>
        <w:ind w:left="567"/>
        <w:jc w:val="both"/>
        <w:rPr>
          <w:rFonts w:ascii="Times New Roman" w:hAnsi="Times New Roman" w:cs="Times New Roman"/>
          <w:sz w:val="28"/>
          <w:szCs w:val="28"/>
        </w:rPr>
      </w:pPr>
    </w:p>
    <w:p w:rsidR="004471D2" w:rsidRDefault="004471D2" w:rsidP="004471D2">
      <w:pPr>
        <w:suppressAutoHyphens/>
        <w:spacing w:after="0" w:line="360" w:lineRule="auto"/>
        <w:ind w:left="567"/>
        <w:jc w:val="both"/>
        <w:rPr>
          <w:rFonts w:ascii="Times New Roman" w:hAnsi="Times New Roman" w:cs="Times New Roman"/>
          <w:sz w:val="28"/>
          <w:szCs w:val="28"/>
        </w:rPr>
      </w:pPr>
    </w:p>
    <w:p w:rsidR="004471D2" w:rsidRDefault="004471D2" w:rsidP="004471D2">
      <w:pPr>
        <w:suppressAutoHyphens/>
        <w:spacing w:after="0" w:line="360" w:lineRule="auto"/>
        <w:ind w:left="567"/>
        <w:jc w:val="both"/>
        <w:rPr>
          <w:rFonts w:ascii="Times New Roman" w:hAnsi="Times New Roman" w:cs="Times New Roman"/>
          <w:sz w:val="28"/>
          <w:szCs w:val="28"/>
        </w:rPr>
      </w:pPr>
    </w:p>
    <w:p w:rsidR="004471D2" w:rsidRDefault="004471D2" w:rsidP="004471D2">
      <w:pPr>
        <w:suppressAutoHyphens/>
        <w:spacing w:after="0" w:line="360" w:lineRule="auto"/>
        <w:ind w:left="567"/>
        <w:jc w:val="both"/>
        <w:rPr>
          <w:rFonts w:ascii="Times New Roman" w:hAnsi="Times New Roman" w:cs="Times New Roman"/>
          <w:sz w:val="28"/>
          <w:szCs w:val="28"/>
        </w:rPr>
      </w:pPr>
    </w:p>
    <w:p w:rsidR="004471D2" w:rsidRPr="004471D2" w:rsidRDefault="004471D2" w:rsidP="004471D2">
      <w:pPr>
        <w:suppressAutoHyphens/>
        <w:spacing w:after="0" w:line="360" w:lineRule="auto"/>
        <w:ind w:left="567"/>
        <w:jc w:val="both"/>
        <w:rPr>
          <w:rFonts w:ascii="Times New Roman" w:hAnsi="Times New Roman" w:cs="Times New Roman"/>
          <w:sz w:val="28"/>
          <w:szCs w:val="28"/>
        </w:rPr>
      </w:pPr>
    </w:p>
    <w:p w:rsidR="00330049" w:rsidRPr="00D253F1" w:rsidRDefault="00D253F1" w:rsidP="00D253F1">
      <w:pPr>
        <w:suppressAutoHyphens/>
        <w:spacing w:after="0" w:line="360" w:lineRule="auto"/>
        <w:ind w:firstLine="567"/>
        <w:jc w:val="both"/>
        <w:rPr>
          <w:rFonts w:ascii="Times New Roman" w:hAnsi="Times New Roman" w:cs="Times New Roman"/>
          <w:b/>
          <w:sz w:val="28"/>
          <w:szCs w:val="28"/>
        </w:rPr>
      </w:pPr>
      <w:r w:rsidRPr="00D253F1">
        <w:rPr>
          <w:rFonts w:ascii="Times New Roman" w:hAnsi="Times New Roman" w:cs="Times New Roman"/>
          <w:b/>
          <w:sz w:val="28"/>
          <w:szCs w:val="28"/>
        </w:rPr>
        <w:lastRenderedPageBreak/>
        <w:t>2.2.</w:t>
      </w:r>
      <w:r w:rsidR="004471D2">
        <w:rPr>
          <w:rFonts w:ascii="Times New Roman" w:hAnsi="Times New Roman" w:cs="Times New Roman"/>
          <w:b/>
          <w:sz w:val="28"/>
          <w:szCs w:val="28"/>
        </w:rPr>
        <w:t xml:space="preserve"> </w:t>
      </w:r>
      <w:r w:rsidR="00330049" w:rsidRPr="00D253F1">
        <w:rPr>
          <w:rFonts w:ascii="Times New Roman" w:hAnsi="Times New Roman" w:cs="Times New Roman"/>
          <w:b/>
          <w:sz w:val="28"/>
          <w:szCs w:val="28"/>
        </w:rPr>
        <w:t>Детальна прописка форм предметів та синтез - підведення підсумку творчого проекту</w:t>
      </w:r>
    </w:p>
    <w:p w:rsidR="00D253F1" w:rsidRDefault="00D253F1" w:rsidP="00D253F1">
      <w:pPr>
        <w:suppressAutoHyphens/>
        <w:spacing w:after="0" w:line="360" w:lineRule="auto"/>
        <w:ind w:left="567"/>
        <w:jc w:val="both"/>
        <w:rPr>
          <w:rFonts w:ascii="Times New Roman" w:hAnsi="Times New Roman" w:cs="Times New Roman"/>
          <w:sz w:val="28"/>
          <w:szCs w:val="28"/>
        </w:rPr>
      </w:pPr>
    </w:p>
    <w:p w:rsidR="001846E8" w:rsidRPr="00AB0742" w:rsidRDefault="001846E8" w:rsidP="00AB0742">
      <w:pPr>
        <w:suppressAutoHyphens/>
        <w:spacing w:after="0" w:line="360" w:lineRule="auto"/>
        <w:ind w:firstLine="567"/>
        <w:jc w:val="both"/>
        <w:rPr>
          <w:rFonts w:ascii="Times New Roman" w:hAnsi="Times New Roman" w:cs="Times New Roman"/>
          <w:b/>
          <w:sz w:val="28"/>
          <w:szCs w:val="28"/>
          <w:lang w:val="ru-RU"/>
        </w:rPr>
      </w:pPr>
      <w:r w:rsidRPr="00AB0742">
        <w:rPr>
          <w:rFonts w:ascii="Times New Roman" w:hAnsi="Times New Roman" w:cs="Times New Roman"/>
          <w:b/>
          <w:noProof/>
          <w:sz w:val="28"/>
          <w:szCs w:val="28"/>
          <w:lang w:val="ru-RU" w:eastAsia="ru-RU"/>
        </w:rPr>
        <w:drawing>
          <wp:inline distT="0" distB="0" distL="0" distR="0">
            <wp:extent cx="2110740" cy="2026920"/>
            <wp:effectExtent l="0" t="0" r="3810" b="0"/>
            <wp:docPr id="4" name="Рисунок 4" descr="C:\Users\Андрей\AppData\Local\Microsoft\Windows\INetCache\Content.Word\Picasso_The_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ндрей\AppData\Local\Microsoft\Windows\INetCache\Content.Word\Picasso_The_Dov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766" cy="2038468"/>
                    </a:xfrm>
                    <a:prstGeom prst="rect">
                      <a:avLst/>
                    </a:prstGeom>
                    <a:noFill/>
                    <a:ln>
                      <a:noFill/>
                    </a:ln>
                  </pic:spPr>
                </pic:pic>
              </a:graphicData>
            </a:graphic>
          </wp:inline>
        </w:drawing>
      </w:r>
    </w:p>
    <w:p w:rsidR="001846E8" w:rsidRPr="00AB0742" w:rsidRDefault="001846E8" w:rsidP="00AB0742">
      <w:pPr>
        <w:pStyle w:val="1"/>
        <w:shd w:val="clear" w:color="auto" w:fill="FFFFFF"/>
        <w:spacing w:line="360" w:lineRule="auto"/>
        <w:ind w:firstLine="567"/>
        <w:rPr>
          <w:color w:val="000000"/>
          <w:sz w:val="28"/>
          <w:szCs w:val="28"/>
          <w:lang w:val="en-US"/>
        </w:rPr>
      </w:pPr>
      <w:r w:rsidRPr="00AB0742">
        <w:rPr>
          <w:color w:val="000000"/>
          <w:sz w:val="28"/>
          <w:szCs w:val="28"/>
        </w:rPr>
        <w:t>«Голубка» Пабло Пикассо</w:t>
      </w:r>
    </w:p>
    <w:p w:rsidR="001B000A" w:rsidRPr="00AB0742" w:rsidRDefault="00EB7375" w:rsidP="00AB0742">
      <w:pPr>
        <w:suppressAutoHyphens/>
        <w:spacing w:after="0" w:line="360" w:lineRule="auto"/>
        <w:ind w:firstLine="567"/>
        <w:jc w:val="both"/>
        <w:rPr>
          <w:rFonts w:ascii="Times New Roman" w:hAnsi="Times New Roman" w:cs="Times New Roman"/>
          <w:b/>
          <w:sz w:val="28"/>
          <w:szCs w:val="28"/>
          <w:lang w:val="ru-RU"/>
        </w:rPr>
      </w:pPr>
      <w:r>
        <w:rPr>
          <w:rFonts w:ascii="Times New Roman" w:hAnsi="Times New Roman" w:cs="Times New Roman"/>
          <w:b/>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2pt">
            <v:imagedata r:id="rId9" o:title="photo_2023-11-04_17-18-05"/>
          </v:shape>
        </w:pict>
      </w:r>
    </w:p>
    <w:p w:rsidR="001846E8" w:rsidRPr="00AB0742" w:rsidRDefault="001846E8" w:rsidP="00AB0742">
      <w:pPr>
        <w:suppressAutoHyphens/>
        <w:spacing w:after="0" w:line="360" w:lineRule="auto"/>
        <w:ind w:firstLine="567"/>
        <w:jc w:val="center"/>
        <w:rPr>
          <w:rFonts w:ascii="Times New Roman" w:hAnsi="Times New Roman" w:cs="Times New Roman"/>
          <w:b/>
          <w:sz w:val="28"/>
          <w:szCs w:val="28"/>
        </w:rPr>
      </w:pPr>
      <w:r w:rsidRPr="00AB0742">
        <w:rPr>
          <w:rFonts w:ascii="Times New Roman" w:hAnsi="Times New Roman" w:cs="Times New Roman"/>
          <w:b/>
          <w:sz w:val="28"/>
          <w:szCs w:val="28"/>
          <w:lang w:val="en-US"/>
        </w:rPr>
        <w:t>“</w:t>
      </w:r>
      <w:r w:rsidRPr="00AB0742">
        <w:rPr>
          <w:rFonts w:ascii="Times New Roman" w:hAnsi="Times New Roman" w:cs="Times New Roman"/>
          <w:b/>
          <w:sz w:val="28"/>
          <w:szCs w:val="28"/>
        </w:rPr>
        <w:t>Голубка</w:t>
      </w:r>
      <w:r w:rsidRPr="00AB0742">
        <w:rPr>
          <w:rFonts w:ascii="Times New Roman" w:hAnsi="Times New Roman" w:cs="Times New Roman"/>
          <w:b/>
          <w:sz w:val="28"/>
          <w:szCs w:val="28"/>
          <w:lang w:val="en-US"/>
        </w:rPr>
        <w:t xml:space="preserve">” </w:t>
      </w:r>
      <w:r w:rsidRPr="00AB0742">
        <w:rPr>
          <w:rFonts w:ascii="Times New Roman" w:hAnsi="Times New Roman" w:cs="Times New Roman"/>
          <w:b/>
          <w:sz w:val="28"/>
          <w:szCs w:val="28"/>
        </w:rPr>
        <w:t>Андрій Зелінський</w:t>
      </w:r>
    </w:p>
    <w:p w:rsidR="001846E8" w:rsidRPr="00AB0742" w:rsidRDefault="001846E8" w:rsidP="00AB0742">
      <w:pPr>
        <w:suppressAutoHyphens/>
        <w:spacing w:after="0" w:line="360" w:lineRule="auto"/>
        <w:ind w:firstLine="567"/>
        <w:jc w:val="both"/>
        <w:rPr>
          <w:rFonts w:ascii="Times New Roman" w:hAnsi="Times New Roman" w:cs="Times New Roman"/>
          <w:b/>
          <w:sz w:val="28"/>
          <w:szCs w:val="28"/>
          <w:lang w:val="ru-RU"/>
        </w:rPr>
      </w:pPr>
    </w:p>
    <w:p w:rsidR="00662087" w:rsidRPr="00AB0742" w:rsidRDefault="00662087" w:rsidP="00AB0742">
      <w:pPr>
        <w:spacing w:after="0" w:line="360" w:lineRule="auto"/>
        <w:ind w:firstLine="567"/>
        <w:rPr>
          <w:rFonts w:ascii="Times New Roman" w:eastAsia="Times New Roman" w:hAnsi="Times New Roman" w:cs="Times New Roman"/>
          <w:sz w:val="28"/>
          <w:szCs w:val="28"/>
          <w:lang w:eastAsia="ru-RU"/>
        </w:rPr>
      </w:pPr>
    </w:p>
    <w:p w:rsidR="00DB6581" w:rsidRPr="00AB0742" w:rsidRDefault="00DB6581" w:rsidP="00AB0742">
      <w:pPr>
        <w:spacing w:after="0" w:line="360" w:lineRule="auto"/>
        <w:ind w:firstLine="567"/>
        <w:rPr>
          <w:rFonts w:ascii="Times New Roman" w:eastAsia="Times New Roman" w:hAnsi="Times New Roman" w:cs="Times New Roman"/>
          <w:sz w:val="28"/>
          <w:szCs w:val="28"/>
          <w:lang w:eastAsia="ru-RU"/>
        </w:rPr>
      </w:pPr>
    </w:p>
    <w:p w:rsidR="001846E8" w:rsidRPr="00AB0742" w:rsidRDefault="001846E8" w:rsidP="00AB0742">
      <w:pPr>
        <w:spacing w:after="0" w:line="360" w:lineRule="auto"/>
        <w:ind w:firstLine="567"/>
        <w:rPr>
          <w:rFonts w:ascii="Times New Roman" w:eastAsia="Times New Roman" w:hAnsi="Times New Roman" w:cs="Times New Roman"/>
          <w:sz w:val="28"/>
          <w:szCs w:val="28"/>
          <w:lang w:eastAsia="ru-RU"/>
        </w:rPr>
      </w:pPr>
    </w:p>
    <w:p w:rsidR="001846E8" w:rsidRPr="00AB0742" w:rsidRDefault="00EB7375" w:rsidP="00AB0742">
      <w:pPr>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_x0000_i1026" type="#_x0000_t75" style="width:236.25pt;height:315pt">
            <v:imagedata r:id="rId10" o:title="391729601_296898023165070_1145242260907961338_n"/>
          </v:shape>
        </w:pict>
      </w:r>
    </w:p>
    <w:p w:rsidR="0027747C" w:rsidRPr="00AB0742" w:rsidRDefault="00EB7375" w:rsidP="00AB0742">
      <w:pPr>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i1027" type="#_x0000_t75" style="width:232.5pt;height:365.25pt">
            <v:imagedata r:id="rId11" o:title="392945135_296898519831687_6890245393730816801_n"/>
          </v:shape>
        </w:pict>
      </w:r>
    </w:p>
    <w:p w:rsidR="00822C61" w:rsidRPr="00AB0742" w:rsidRDefault="00822C61" w:rsidP="00AB0742">
      <w:pPr>
        <w:spacing w:after="0" w:line="360" w:lineRule="auto"/>
        <w:ind w:firstLine="567"/>
        <w:rPr>
          <w:rFonts w:ascii="Times New Roman" w:eastAsia="Times New Roman" w:hAnsi="Times New Roman" w:cs="Times New Roman"/>
          <w:sz w:val="28"/>
          <w:szCs w:val="28"/>
          <w:lang w:eastAsia="ru-RU"/>
        </w:rPr>
      </w:pPr>
    </w:p>
    <w:p w:rsidR="00D253F1" w:rsidRPr="00D253F1" w:rsidRDefault="00D253F1" w:rsidP="00D253F1">
      <w:pPr>
        <w:spacing w:after="0" w:line="360" w:lineRule="auto"/>
        <w:ind w:firstLine="567"/>
        <w:rPr>
          <w:rFonts w:ascii="Times New Roman" w:eastAsia="Times New Roman" w:hAnsi="Times New Roman" w:cs="Times New Roman"/>
          <w:sz w:val="28"/>
          <w:szCs w:val="28"/>
          <w:lang w:eastAsia="ru-RU"/>
        </w:rPr>
      </w:pPr>
      <w:r w:rsidRPr="00D253F1">
        <w:rPr>
          <w:rFonts w:ascii="Times New Roman" w:eastAsia="Times New Roman" w:hAnsi="Times New Roman" w:cs="Times New Roman"/>
          <w:sz w:val="28"/>
          <w:szCs w:val="28"/>
          <w:lang w:eastAsia="ru-RU"/>
        </w:rPr>
        <w:lastRenderedPageBreak/>
        <w:t>Цей портрет молодого художника і талановитого пейзажиста викликає у глядача велику кількість емоцій, втягуючи його в творчий процес і дозволяючи відчути ту ж пристрасть і внутрішню силу, яка неодмінно присутня у художника, що створює твори мистецтва</w:t>
      </w:r>
      <w:r>
        <w:rPr>
          <w:rFonts w:ascii="Times New Roman" w:eastAsia="Times New Roman" w:hAnsi="Times New Roman" w:cs="Times New Roman"/>
          <w:sz w:val="28"/>
          <w:szCs w:val="28"/>
          <w:lang w:eastAsia="ru-RU"/>
        </w:rPr>
        <w:t>.</w:t>
      </w:r>
    </w:p>
    <w:p w:rsidR="00D253F1" w:rsidRPr="00D253F1" w:rsidRDefault="00D253F1" w:rsidP="00D253F1">
      <w:pPr>
        <w:spacing w:after="0" w:line="36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val="ru-RU" w:eastAsia="ru-RU"/>
        </w:rPr>
        <w:drawing>
          <wp:inline distT="0" distB="0" distL="0" distR="0" wp14:anchorId="21FB3783">
            <wp:extent cx="5285740" cy="7038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7038340"/>
                    </a:xfrm>
                    <a:prstGeom prst="rect">
                      <a:avLst/>
                    </a:prstGeom>
                    <a:noFill/>
                  </pic:spPr>
                </pic:pic>
              </a:graphicData>
            </a:graphic>
          </wp:inline>
        </w:drawing>
      </w:r>
    </w:p>
    <w:p w:rsidR="004471D2" w:rsidRDefault="004471D2" w:rsidP="00D253F1">
      <w:pPr>
        <w:spacing w:after="0" w:line="360" w:lineRule="auto"/>
        <w:ind w:firstLine="567"/>
        <w:rPr>
          <w:rFonts w:ascii="Times New Roman" w:eastAsia="Times New Roman" w:hAnsi="Times New Roman" w:cs="Times New Roman"/>
          <w:b/>
          <w:sz w:val="28"/>
          <w:szCs w:val="28"/>
          <w:lang w:eastAsia="ru-RU"/>
        </w:rPr>
      </w:pPr>
    </w:p>
    <w:p w:rsidR="004471D2" w:rsidRDefault="004471D2" w:rsidP="00D253F1">
      <w:pPr>
        <w:spacing w:after="0" w:line="360" w:lineRule="auto"/>
        <w:ind w:firstLine="567"/>
        <w:rPr>
          <w:rFonts w:ascii="Times New Roman" w:eastAsia="Times New Roman" w:hAnsi="Times New Roman" w:cs="Times New Roman"/>
          <w:b/>
          <w:sz w:val="28"/>
          <w:szCs w:val="28"/>
          <w:lang w:eastAsia="ru-RU"/>
        </w:rPr>
      </w:pPr>
    </w:p>
    <w:p w:rsidR="00D253F1" w:rsidRPr="00D253F1" w:rsidRDefault="00D253F1" w:rsidP="00D253F1">
      <w:pPr>
        <w:spacing w:after="0" w:line="360" w:lineRule="auto"/>
        <w:ind w:firstLine="567"/>
        <w:rPr>
          <w:rFonts w:ascii="Times New Roman" w:eastAsia="Times New Roman" w:hAnsi="Times New Roman" w:cs="Times New Roman"/>
          <w:b/>
          <w:sz w:val="28"/>
          <w:szCs w:val="28"/>
          <w:lang w:eastAsia="ru-RU"/>
        </w:rPr>
      </w:pPr>
      <w:r w:rsidRPr="00D253F1">
        <w:rPr>
          <w:rFonts w:ascii="Times New Roman" w:eastAsia="Times New Roman" w:hAnsi="Times New Roman" w:cs="Times New Roman"/>
          <w:b/>
          <w:sz w:val="28"/>
          <w:szCs w:val="28"/>
          <w:lang w:eastAsia="ru-RU"/>
        </w:rPr>
        <w:lastRenderedPageBreak/>
        <w:t>Висновки до другого розділу</w:t>
      </w:r>
    </w:p>
    <w:p w:rsidR="00D253F1" w:rsidRDefault="00D253F1" w:rsidP="00D253F1">
      <w:pPr>
        <w:spacing w:after="0" w:line="360" w:lineRule="auto"/>
        <w:ind w:firstLine="567"/>
        <w:jc w:val="both"/>
        <w:rPr>
          <w:rFonts w:ascii="Times New Roman" w:eastAsia="Times New Roman" w:hAnsi="Times New Roman" w:cs="Times New Roman"/>
          <w:sz w:val="28"/>
          <w:szCs w:val="28"/>
          <w:lang w:eastAsia="ru-RU"/>
        </w:rPr>
      </w:pPr>
      <w:r w:rsidRPr="00D253F1">
        <w:rPr>
          <w:rFonts w:ascii="Times New Roman" w:eastAsia="Times New Roman" w:hAnsi="Times New Roman" w:cs="Times New Roman"/>
          <w:sz w:val="28"/>
          <w:szCs w:val="28"/>
          <w:lang w:eastAsia="ru-RU"/>
        </w:rPr>
        <w:t>Малювання портрета молодого художника може надихнути та мотивувати інших людей, особливо тих, хто поділяє його пристрасть до мистецтва або має схожий шлях творчості. Такий портрет може висловити потужне повідомлення про важливість самовираження, самостійності та переслідування своїх мрій. Портрет молодого художника може бути намальований з різних причин, залежно від намірів і цілей художника.</w:t>
      </w:r>
    </w:p>
    <w:p w:rsidR="00CF6372" w:rsidRP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r w:rsidRPr="00CF6372">
        <w:rPr>
          <w:rFonts w:ascii="Times New Roman" w:eastAsia="Times New Roman" w:hAnsi="Times New Roman" w:cs="Times New Roman"/>
          <w:sz w:val="28"/>
          <w:szCs w:val="28"/>
          <w:lang w:eastAsia="ru-RU"/>
        </w:rPr>
        <w:t>Уся картина буде пройнята атмосферою мистецтва, свободи та проникливості. Приголомшлива привабливість портрета молодого художника-пейзажиста з довгим волоссям полягає в його зоровій привабливості, креативності та непередбачуваності, які змушують глядача замислитися над талантом і надзвичайними можливостями природи.</w:t>
      </w:r>
    </w:p>
    <w:p w:rsidR="00CF6372" w:rsidRP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r w:rsidRPr="00CF6372">
        <w:rPr>
          <w:rFonts w:ascii="Times New Roman" w:eastAsia="Times New Roman" w:hAnsi="Times New Roman" w:cs="Times New Roman"/>
          <w:sz w:val="28"/>
          <w:szCs w:val="28"/>
          <w:lang w:eastAsia="ru-RU"/>
        </w:rPr>
        <w:t>Основна ідея цього портрета молодого художника – втілити його пристрасть до мистецтва та показати його талант і унікальність. Картина викликає у глядача відчуття захоплення, натхнення та можливості безмежної творчості. Цей портрет слугує нагадуванням про важливість самовираження і закликає кожну людину віднайти своє справжнє покликання та слідувати своїм творчим прагненням.</w:t>
      </w:r>
    </w:p>
    <w:p w:rsidR="00D253F1" w:rsidRDefault="00D253F1"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CF6372" w:rsidRPr="00D253F1" w:rsidRDefault="00CF6372" w:rsidP="00D253F1">
      <w:pPr>
        <w:spacing w:after="0" w:line="360" w:lineRule="auto"/>
        <w:ind w:firstLine="567"/>
        <w:jc w:val="both"/>
        <w:rPr>
          <w:rFonts w:ascii="Times New Roman" w:eastAsia="Times New Roman" w:hAnsi="Times New Roman" w:cs="Times New Roman"/>
          <w:sz w:val="28"/>
          <w:szCs w:val="28"/>
          <w:lang w:eastAsia="ru-RU"/>
        </w:rPr>
      </w:pPr>
    </w:p>
    <w:p w:rsidR="00D253F1" w:rsidRPr="00D253F1" w:rsidRDefault="00D253F1" w:rsidP="00CF6372">
      <w:pPr>
        <w:spacing w:after="0" w:line="360" w:lineRule="auto"/>
        <w:ind w:firstLine="567"/>
        <w:jc w:val="center"/>
        <w:rPr>
          <w:rFonts w:ascii="Times New Roman" w:eastAsia="Times New Roman" w:hAnsi="Times New Roman" w:cs="Times New Roman"/>
          <w:b/>
          <w:sz w:val="28"/>
          <w:szCs w:val="28"/>
          <w:lang w:eastAsia="ru-RU"/>
        </w:rPr>
      </w:pPr>
      <w:r w:rsidRPr="00D253F1">
        <w:rPr>
          <w:rFonts w:ascii="Times New Roman" w:eastAsia="Times New Roman" w:hAnsi="Times New Roman" w:cs="Times New Roman"/>
          <w:b/>
          <w:sz w:val="28"/>
          <w:szCs w:val="28"/>
          <w:lang w:eastAsia="ru-RU"/>
        </w:rPr>
        <w:lastRenderedPageBreak/>
        <w:t>ВИСНОВКИ</w:t>
      </w: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r w:rsidRPr="00CF6372">
        <w:rPr>
          <w:rFonts w:ascii="Times New Roman" w:eastAsia="Times New Roman" w:hAnsi="Times New Roman" w:cs="Times New Roman"/>
          <w:sz w:val="28"/>
          <w:szCs w:val="28"/>
          <w:lang w:eastAsia="ru-RU"/>
        </w:rPr>
        <w:t>Портрет був присутній з давніх часів у багатьох цивілізаціях (Месопотамія, Мексика, Перу, Єгипет, Китай). У класичній Греції переважав ідеальний портрет, у Римі – реалістичний і навіть веристичний; в мистецтві раннього середньовіччя портрет зустрічається рідко, з ХІІІ ст. все частіше (надгробки, зображення ктиторів); зростання популярності портрета з XV ст. сприяло створенню багатьох його різновидів (героїзованих, алегоричних, моралізованих портретів), в яких продовжували зіткнутися тенденції до вірного відтворення рис або ідеалізації моделі. З XVIII ст. попит на портрети призвів до винаходів, спрямованих на механічну фіксацію рис і відтворення зображень (камера-обскура, так звані силуети, пізніше фотографія).</w:t>
      </w:r>
    </w:p>
    <w:p w:rsidR="00CF6372" w:rsidRP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r w:rsidRPr="00CF6372">
        <w:rPr>
          <w:rFonts w:ascii="Times New Roman" w:eastAsia="Times New Roman" w:hAnsi="Times New Roman" w:cs="Times New Roman"/>
          <w:sz w:val="28"/>
          <w:szCs w:val="28"/>
          <w:lang w:eastAsia="ru-RU"/>
        </w:rPr>
        <w:t>Уся картина буде пройнята атмосферою мистецтва, свободи та проникливості. Приголомшлива привабливість портрета молодого художника-пейзажиста з довгим волоссям полягає в його зоровій привабливості, креативності та непередбачуваності, які змушують глядача замислитися над талантом і надзвичайними можливостями природи.</w:t>
      </w:r>
    </w:p>
    <w:p w:rsidR="00CF6372" w:rsidRP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r w:rsidRPr="00CF6372">
        <w:rPr>
          <w:rFonts w:ascii="Times New Roman" w:eastAsia="Times New Roman" w:hAnsi="Times New Roman" w:cs="Times New Roman"/>
          <w:sz w:val="28"/>
          <w:szCs w:val="28"/>
          <w:lang w:eastAsia="ru-RU"/>
        </w:rPr>
        <w:t>Основна ідея цього портрета молодого художника – втілити його пристрасть до мистецтва та показати його талант і унікальність. Картина викликає у глядача відчуття захоплення, натхнення та можливості безмежної творчості. Цей портрет слугує нагадуванням про важливість самовираження і закликає кожну людину віднайти своє справжнє покликання та слідувати своїм творчим прагненням.</w:t>
      </w:r>
    </w:p>
    <w:p w:rsidR="00D253F1" w:rsidRDefault="00D253F1"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CF6372" w:rsidRDefault="00CF6372" w:rsidP="00CF6372">
      <w:pPr>
        <w:spacing w:after="0" w:line="360" w:lineRule="auto"/>
        <w:ind w:firstLine="567"/>
        <w:jc w:val="both"/>
        <w:rPr>
          <w:rFonts w:ascii="Times New Roman" w:eastAsia="Times New Roman" w:hAnsi="Times New Roman" w:cs="Times New Roman"/>
          <w:sz w:val="28"/>
          <w:szCs w:val="28"/>
          <w:lang w:eastAsia="ru-RU"/>
        </w:rPr>
      </w:pPr>
    </w:p>
    <w:p w:rsidR="00D253F1" w:rsidRPr="00D253F1" w:rsidRDefault="00D253F1" w:rsidP="00CF6372">
      <w:pPr>
        <w:spacing w:after="0" w:line="360" w:lineRule="auto"/>
        <w:ind w:firstLine="567"/>
        <w:jc w:val="center"/>
        <w:rPr>
          <w:rFonts w:ascii="Times New Roman" w:eastAsia="Times New Roman" w:hAnsi="Times New Roman" w:cs="Times New Roman"/>
          <w:b/>
          <w:sz w:val="28"/>
          <w:szCs w:val="28"/>
          <w:lang w:eastAsia="ru-RU"/>
        </w:rPr>
      </w:pPr>
      <w:r w:rsidRPr="00D253F1">
        <w:rPr>
          <w:rFonts w:ascii="Times New Roman" w:eastAsia="Times New Roman" w:hAnsi="Times New Roman" w:cs="Times New Roman"/>
          <w:b/>
          <w:sz w:val="28"/>
          <w:szCs w:val="28"/>
          <w:lang w:eastAsia="ru-RU"/>
        </w:rPr>
        <w:lastRenderedPageBreak/>
        <w:t>СПИСОК ВИКОРИСТАНИХ ДЖЕРЕЛ</w:t>
      </w:r>
    </w:p>
    <w:p w:rsidR="00556709" w:rsidRPr="00556709" w:rsidRDefault="00556709" w:rsidP="00556709">
      <w:pPr>
        <w:spacing w:after="0" w:line="360" w:lineRule="auto"/>
        <w:ind w:firstLine="567"/>
        <w:rPr>
          <w:rFonts w:ascii="Times New Roman" w:eastAsia="Times New Roman" w:hAnsi="Times New Roman" w:cs="Times New Roman"/>
          <w:sz w:val="28"/>
          <w:szCs w:val="28"/>
          <w:lang w:eastAsia="ru-RU"/>
        </w:rPr>
      </w:pPr>
      <w:r w:rsidRPr="00556709">
        <w:rPr>
          <w:rFonts w:ascii="Times New Roman" w:eastAsia="Times New Roman" w:hAnsi="Times New Roman" w:cs="Times New Roman"/>
          <w:sz w:val="28"/>
          <w:szCs w:val="28"/>
          <w:lang w:eastAsia="ru-RU"/>
        </w:rPr>
        <w:t>1.</w:t>
      </w:r>
      <w:r w:rsidRPr="00556709">
        <w:rPr>
          <w:rFonts w:ascii="Times New Roman" w:eastAsia="Times New Roman" w:hAnsi="Times New Roman" w:cs="Times New Roman"/>
          <w:sz w:val="28"/>
          <w:szCs w:val="28"/>
          <w:lang w:eastAsia="ru-RU"/>
        </w:rPr>
        <w:tab/>
        <w:t>Баммес Г. Образ людини : підручник і апрактичне керівництво по пластичній анатомії для художників. Харьків : Дітон. 2012. 508 с.</w:t>
      </w:r>
    </w:p>
    <w:p w:rsidR="00556709" w:rsidRPr="00556709" w:rsidRDefault="00556709" w:rsidP="00556709">
      <w:pPr>
        <w:spacing w:after="0" w:line="360" w:lineRule="auto"/>
        <w:ind w:firstLine="567"/>
        <w:rPr>
          <w:rFonts w:ascii="Times New Roman" w:eastAsia="Times New Roman" w:hAnsi="Times New Roman" w:cs="Times New Roman"/>
          <w:sz w:val="28"/>
          <w:szCs w:val="28"/>
          <w:lang w:eastAsia="ru-RU"/>
        </w:rPr>
      </w:pPr>
      <w:r w:rsidRPr="00556709">
        <w:rPr>
          <w:rFonts w:ascii="Times New Roman" w:eastAsia="Times New Roman" w:hAnsi="Times New Roman" w:cs="Times New Roman"/>
          <w:sz w:val="28"/>
          <w:szCs w:val="28"/>
          <w:lang w:eastAsia="ru-RU"/>
        </w:rPr>
        <w:t>2.</w:t>
      </w:r>
      <w:r w:rsidRPr="00556709">
        <w:rPr>
          <w:rFonts w:ascii="Times New Roman" w:eastAsia="Times New Roman" w:hAnsi="Times New Roman" w:cs="Times New Roman"/>
          <w:sz w:val="28"/>
          <w:szCs w:val="28"/>
          <w:lang w:eastAsia="ru-RU"/>
        </w:rPr>
        <w:tab/>
        <w:t>Дудаков-Кашуро К. В. Експериментальна поезія у західноєвропейських авангардних течіях початку XX століття : (футуризм та дадаїзм). Одеса: Астропринт. 2003. 123 с.</w:t>
      </w:r>
    </w:p>
    <w:p w:rsidR="00556709" w:rsidRPr="00556709" w:rsidRDefault="00556709" w:rsidP="00556709">
      <w:pPr>
        <w:spacing w:after="0" w:line="360" w:lineRule="auto"/>
        <w:ind w:firstLine="567"/>
        <w:rPr>
          <w:rFonts w:ascii="Times New Roman" w:eastAsia="Times New Roman" w:hAnsi="Times New Roman" w:cs="Times New Roman"/>
          <w:sz w:val="28"/>
          <w:szCs w:val="28"/>
          <w:lang w:eastAsia="ru-RU"/>
        </w:rPr>
      </w:pPr>
      <w:r w:rsidRPr="00556709">
        <w:rPr>
          <w:rFonts w:ascii="Times New Roman" w:eastAsia="Times New Roman" w:hAnsi="Times New Roman" w:cs="Times New Roman"/>
          <w:sz w:val="28"/>
          <w:szCs w:val="28"/>
          <w:lang w:eastAsia="ru-RU"/>
        </w:rPr>
        <w:t>3.</w:t>
      </w:r>
      <w:r w:rsidRPr="00556709">
        <w:rPr>
          <w:rFonts w:ascii="Times New Roman" w:eastAsia="Times New Roman" w:hAnsi="Times New Roman" w:cs="Times New Roman"/>
          <w:sz w:val="28"/>
          <w:szCs w:val="28"/>
          <w:lang w:eastAsia="ru-RU"/>
        </w:rPr>
        <w:tab/>
        <w:t>Ковалів. Ю. І. Дадаїзм. Літературознавча енциклопедія : [у 2 т.] Київ : ВЦ «Академія». 2007. 1232 с.</w:t>
      </w:r>
    </w:p>
    <w:p w:rsidR="00556709" w:rsidRPr="00556709" w:rsidRDefault="00556709" w:rsidP="00556709">
      <w:pPr>
        <w:spacing w:after="0" w:line="360" w:lineRule="auto"/>
        <w:ind w:firstLine="567"/>
        <w:rPr>
          <w:rFonts w:ascii="Times New Roman" w:eastAsia="Times New Roman" w:hAnsi="Times New Roman" w:cs="Times New Roman"/>
          <w:sz w:val="28"/>
          <w:szCs w:val="28"/>
          <w:lang w:eastAsia="ru-RU"/>
        </w:rPr>
      </w:pPr>
      <w:r w:rsidRPr="00556709">
        <w:rPr>
          <w:rFonts w:ascii="Times New Roman" w:eastAsia="Times New Roman" w:hAnsi="Times New Roman" w:cs="Times New Roman"/>
          <w:sz w:val="28"/>
          <w:szCs w:val="28"/>
          <w:lang w:eastAsia="ru-RU"/>
        </w:rPr>
        <w:t>4.</w:t>
      </w:r>
      <w:r w:rsidRPr="00556709">
        <w:rPr>
          <w:rFonts w:ascii="Times New Roman" w:eastAsia="Times New Roman" w:hAnsi="Times New Roman" w:cs="Times New Roman"/>
          <w:sz w:val="28"/>
          <w:szCs w:val="28"/>
          <w:lang w:eastAsia="ru-RU"/>
        </w:rPr>
        <w:tab/>
        <w:t>Криза. Д. Велика важлива книга про мистецтво. Київ : ArtHuss. 2023. 324 с.</w:t>
      </w:r>
    </w:p>
    <w:p w:rsidR="00556709" w:rsidRPr="00556709" w:rsidRDefault="00556709" w:rsidP="00556709">
      <w:pPr>
        <w:spacing w:after="0" w:line="360" w:lineRule="auto"/>
        <w:ind w:firstLine="567"/>
        <w:rPr>
          <w:rFonts w:ascii="Times New Roman" w:eastAsia="Times New Roman" w:hAnsi="Times New Roman" w:cs="Times New Roman"/>
          <w:sz w:val="28"/>
          <w:szCs w:val="28"/>
          <w:lang w:eastAsia="ru-RU"/>
        </w:rPr>
      </w:pPr>
      <w:r w:rsidRPr="00556709">
        <w:rPr>
          <w:rFonts w:ascii="Times New Roman" w:eastAsia="Times New Roman" w:hAnsi="Times New Roman" w:cs="Times New Roman"/>
          <w:sz w:val="28"/>
          <w:szCs w:val="28"/>
          <w:lang w:eastAsia="ru-RU"/>
        </w:rPr>
        <w:t>5.</w:t>
      </w:r>
      <w:r w:rsidRPr="00556709">
        <w:rPr>
          <w:rFonts w:ascii="Times New Roman" w:eastAsia="Times New Roman" w:hAnsi="Times New Roman" w:cs="Times New Roman"/>
          <w:sz w:val="28"/>
          <w:szCs w:val="28"/>
          <w:lang w:eastAsia="ru-RU"/>
        </w:rPr>
        <w:tab/>
        <w:t>Огієнко І. Українська церква. Нариси Православної Церкви. У 2 т. : Т. 1-2. Київ : Україна. 1993. 284 с.</w:t>
      </w:r>
    </w:p>
    <w:p w:rsidR="00822C61" w:rsidRPr="00556709" w:rsidRDefault="00556709" w:rsidP="00556709">
      <w:pPr>
        <w:spacing w:after="0" w:line="360" w:lineRule="auto"/>
        <w:ind w:firstLine="567"/>
        <w:rPr>
          <w:rFonts w:ascii="Times New Roman" w:eastAsia="Times New Roman" w:hAnsi="Times New Roman" w:cs="Times New Roman"/>
          <w:sz w:val="28"/>
          <w:szCs w:val="28"/>
          <w:lang w:eastAsia="ru-RU"/>
        </w:rPr>
      </w:pPr>
      <w:r w:rsidRPr="00556709">
        <w:rPr>
          <w:rFonts w:ascii="Times New Roman" w:eastAsia="Times New Roman" w:hAnsi="Times New Roman" w:cs="Times New Roman"/>
          <w:sz w:val="28"/>
          <w:szCs w:val="28"/>
          <w:lang w:eastAsia="ru-RU"/>
        </w:rPr>
        <w:t>6.</w:t>
      </w:r>
      <w:r w:rsidRPr="00556709">
        <w:rPr>
          <w:rFonts w:ascii="Times New Roman" w:eastAsia="Times New Roman" w:hAnsi="Times New Roman" w:cs="Times New Roman"/>
          <w:sz w:val="28"/>
          <w:szCs w:val="28"/>
          <w:lang w:eastAsia="ru-RU"/>
        </w:rPr>
        <w:tab/>
        <w:t>Сануйе М. Дада у Парижі / пер. с. фр. М. Ладомир. [Б. м.] : Ладомир. 1999. 638 с.</w:t>
      </w: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Default="00822C61" w:rsidP="00AB0742">
      <w:pPr>
        <w:spacing w:after="0" w:line="360" w:lineRule="auto"/>
        <w:ind w:firstLine="567"/>
        <w:rPr>
          <w:rFonts w:ascii="Times New Roman" w:eastAsia="Times New Roman" w:hAnsi="Times New Roman" w:cs="Times New Roman"/>
          <w:b/>
          <w:sz w:val="28"/>
          <w:szCs w:val="28"/>
          <w:lang w:eastAsia="ru-RU"/>
        </w:rPr>
      </w:pPr>
    </w:p>
    <w:p w:rsidR="004471D2" w:rsidRPr="00AB0742" w:rsidRDefault="004471D2"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822C61" w:rsidRPr="00AB0742" w:rsidRDefault="00822C61" w:rsidP="00AB0742">
      <w:pPr>
        <w:spacing w:after="0" w:line="360" w:lineRule="auto"/>
        <w:ind w:firstLine="567"/>
        <w:rPr>
          <w:rFonts w:ascii="Times New Roman" w:eastAsia="Times New Roman" w:hAnsi="Times New Roman" w:cs="Times New Roman"/>
          <w:b/>
          <w:sz w:val="28"/>
          <w:szCs w:val="28"/>
          <w:lang w:eastAsia="ru-RU"/>
        </w:rPr>
      </w:pPr>
    </w:p>
    <w:p w:rsidR="00D253F1" w:rsidRPr="00AB0742" w:rsidRDefault="00D253F1" w:rsidP="004471D2">
      <w:pPr>
        <w:spacing w:after="0" w:line="360" w:lineRule="auto"/>
        <w:ind w:firstLine="567"/>
        <w:jc w:val="center"/>
        <w:rPr>
          <w:rFonts w:ascii="Times New Roman" w:eastAsia="Times New Roman" w:hAnsi="Times New Roman" w:cs="Times New Roman"/>
          <w:b/>
          <w:sz w:val="28"/>
          <w:szCs w:val="28"/>
          <w:lang w:eastAsia="ru-RU"/>
        </w:rPr>
      </w:pPr>
      <w:r w:rsidRPr="00D253F1">
        <w:rPr>
          <w:rFonts w:ascii="Times New Roman" w:eastAsia="Times New Roman" w:hAnsi="Times New Roman" w:cs="Times New Roman"/>
          <w:b/>
          <w:sz w:val="28"/>
          <w:szCs w:val="28"/>
          <w:lang w:eastAsia="ru-RU"/>
        </w:rPr>
        <w:t>ДОДАТКИ</w:t>
      </w:r>
    </w:p>
    <w:p w:rsidR="00216F2A" w:rsidRPr="00DB6581" w:rsidRDefault="00EB7375" w:rsidP="00AB0742">
      <w:pPr>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i1028" type="#_x0000_t75" style="width:381pt;height:506.25pt">
            <v:imagedata r:id="rId13" o:title="photo_2023-11-04_17-18-06"/>
          </v:shape>
        </w:pict>
      </w:r>
    </w:p>
    <w:sectPr w:rsidR="00216F2A" w:rsidRPr="00DB6581" w:rsidSect="00531828">
      <w:headerReference w:type="default" r:id="rId14"/>
      <w:footerReference w:type="default" r:id="rId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1D6" w:rsidRDefault="001471D6" w:rsidP="00C05CEA">
      <w:pPr>
        <w:spacing w:after="0" w:line="240" w:lineRule="auto"/>
      </w:pPr>
      <w:r>
        <w:separator/>
      </w:r>
    </w:p>
  </w:endnote>
  <w:endnote w:type="continuationSeparator" w:id="0">
    <w:p w:rsidR="001471D6" w:rsidRDefault="001471D6" w:rsidP="00C05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F05" w:rsidRDefault="00393F05" w:rsidP="000C251F">
    <w:pPr>
      <w:pStyle w:val="a8"/>
      <w:jc w:val="center"/>
    </w:pPr>
  </w:p>
  <w:p w:rsidR="00393F05" w:rsidRDefault="00393F0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1D6" w:rsidRDefault="001471D6" w:rsidP="00C05CEA">
      <w:pPr>
        <w:spacing w:after="0" w:line="240" w:lineRule="auto"/>
      </w:pPr>
      <w:r>
        <w:separator/>
      </w:r>
    </w:p>
  </w:footnote>
  <w:footnote w:type="continuationSeparator" w:id="0">
    <w:p w:rsidR="001471D6" w:rsidRDefault="001471D6" w:rsidP="00C05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174416"/>
      <w:docPartObj>
        <w:docPartGallery w:val="Page Numbers (Top of Page)"/>
        <w:docPartUnique/>
      </w:docPartObj>
    </w:sdtPr>
    <w:sdtEndPr/>
    <w:sdtContent>
      <w:p w:rsidR="004471D2" w:rsidRDefault="004471D2">
        <w:pPr>
          <w:pStyle w:val="a6"/>
          <w:jc w:val="right"/>
        </w:pPr>
        <w:r>
          <w:fldChar w:fldCharType="begin"/>
        </w:r>
        <w:r>
          <w:instrText>PAGE   \* MERGEFORMAT</w:instrText>
        </w:r>
        <w:r>
          <w:fldChar w:fldCharType="separate"/>
        </w:r>
        <w:r w:rsidR="00EB7375" w:rsidRPr="00EB7375">
          <w:rPr>
            <w:noProof/>
            <w:lang w:val="ru-RU"/>
          </w:rPr>
          <w:t>1</w:t>
        </w:r>
        <w:r>
          <w:fldChar w:fldCharType="end"/>
        </w:r>
      </w:p>
    </w:sdtContent>
  </w:sdt>
  <w:p w:rsidR="004471D2" w:rsidRDefault="004471D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1468B"/>
    <w:multiLevelType w:val="multilevel"/>
    <w:tmpl w:val="F22E8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2C3804"/>
    <w:multiLevelType w:val="multilevel"/>
    <w:tmpl w:val="4036B536"/>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268E5703"/>
    <w:multiLevelType w:val="hybridMultilevel"/>
    <w:tmpl w:val="F1B8C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F15070"/>
    <w:multiLevelType w:val="multilevel"/>
    <w:tmpl w:val="47D07BB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4523158C"/>
    <w:multiLevelType w:val="multilevel"/>
    <w:tmpl w:val="E968D48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6DE133A"/>
    <w:multiLevelType w:val="hybridMultilevel"/>
    <w:tmpl w:val="782EE15C"/>
    <w:lvl w:ilvl="0" w:tplc="8D6CE67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7590C56"/>
    <w:multiLevelType w:val="multilevel"/>
    <w:tmpl w:val="022A78AA"/>
    <w:lvl w:ilvl="0">
      <w:start w:val="1"/>
      <w:numFmt w:val="decimal"/>
      <w:lvlText w:val="%1"/>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7A322CA5"/>
    <w:multiLevelType w:val="multilevel"/>
    <w:tmpl w:val="E466B8A2"/>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
  </w:num>
  <w:num w:numId="2">
    <w:abstractNumId w:val="6"/>
  </w:num>
  <w:num w:numId="3">
    <w:abstractNumId w:val="1"/>
  </w:num>
  <w:num w:numId="4">
    <w:abstractNumId w:val="4"/>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FB3"/>
    <w:rsid w:val="00010425"/>
    <w:rsid w:val="00036E04"/>
    <w:rsid w:val="00043841"/>
    <w:rsid w:val="00072BB9"/>
    <w:rsid w:val="000A2706"/>
    <w:rsid w:val="000A7AF9"/>
    <w:rsid w:val="000C20F5"/>
    <w:rsid w:val="000C251F"/>
    <w:rsid w:val="000D664D"/>
    <w:rsid w:val="001132B6"/>
    <w:rsid w:val="0012638A"/>
    <w:rsid w:val="0012674F"/>
    <w:rsid w:val="00131535"/>
    <w:rsid w:val="001471D6"/>
    <w:rsid w:val="00153548"/>
    <w:rsid w:val="00162F01"/>
    <w:rsid w:val="00163228"/>
    <w:rsid w:val="00165AC0"/>
    <w:rsid w:val="0017044D"/>
    <w:rsid w:val="00176C91"/>
    <w:rsid w:val="00177CDC"/>
    <w:rsid w:val="001846E8"/>
    <w:rsid w:val="001867A7"/>
    <w:rsid w:val="001912FB"/>
    <w:rsid w:val="00197848"/>
    <w:rsid w:val="001A105A"/>
    <w:rsid w:val="001B000A"/>
    <w:rsid w:val="001B2D0F"/>
    <w:rsid w:val="001B33BE"/>
    <w:rsid w:val="001B6936"/>
    <w:rsid w:val="001D52A6"/>
    <w:rsid w:val="001D6299"/>
    <w:rsid w:val="001E710D"/>
    <w:rsid w:val="00216F2A"/>
    <w:rsid w:val="00220F32"/>
    <w:rsid w:val="00224567"/>
    <w:rsid w:val="0022699A"/>
    <w:rsid w:val="00233B30"/>
    <w:rsid w:val="00237FDD"/>
    <w:rsid w:val="002513E1"/>
    <w:rsid w:val="0025714D"/>
    <w:rsid w:val="00265B96"/>
    <w:rsid w:val="002666F8"/>
    <w:rsid w:val="0026756E"/>
    <w:rsid w:val="00275AFC"/>
    <w:rsid w:val="0027747C"/>
    <w:rsid w:val="00291F8F"/>
    <w:rsid w:val="00292112"/>
    <w:rsid w:val="00292456"/>
    <w:rsid w:val="002A0705"/>
    <w:rsid w:val="002A0A4B"/>
    <w:rsid w:val="002A605B"/>
    <w:rsid w:val="002C3E93"/>
    <w:rsid w:val="00301F60"/>
    <w:rsid w:val="00304163"/>
    <w:rsid w:val="00304AB5"/>
    <w:rsid w:val="00330049"/>
    <w:rsid w:val="00343C36"/>
    <w:rsid w:val="00354D21"/>
    <w:rsid w:val="00367777"/>
    <w:rsid w:val="00375A41"/>
    <w:rsid w:val="00383856"/>
    <w:rsid w:val="003929A5"/>
    <w:rsid w:val="00393F05"/>
    <w:rsid w:val="003A7D19"/>
    <w:rsid w:val="003B5033"/>
    <w:rsid w:val="003C4421"/>
    <w:rsid w:val="003C7C41"/>
    <w:rsid w:val="003D6FA9"/>
    <w:rsid w:val="00401558"/>
    <w:rsid w:val="0040494C"/>
    <w:rsid w:val="00441E96"/>
    <w:rsid w:val="004471D2"/>
    <w:rsid w:val="00467CB4"/>
    <w:rsid w:val="00480C89"/>
    <w:rsid w:val="004A1CEB"/>
    <w:rsid w:val="004B3ADA"/>
    <w:rsid w:val="004B3AED"/>
    <w:rsid w:val="004C6A49"/>
    <w:rsid w:val="004D4252"/>
    <w:rsid w:val="004E23AB"/>
    <w:rsid w:val="005004B9"/>
    <w:rsid w:val="0050140A"/>
    <w:rsid w:val="0050295F"/>
    <w:rsid w:val="00502D57"/>
    <w:rsid w:val="00504A3F"/>
    <w:rsid w:val="005108D6"/>
    <w:rsid w:val="00510DEC"/>
    <w:rsid w:val="0051537C"/>
    <w:rsid w:val="00531828"/>
    <w:rsid w:val="005362D1"/>
    <w:rsid w:val="00551281"/>
    <w:rsid w:val="00556709"/>
    <w:rsid w:val="0056630B"/>
    <w:rsid w:val="005715A2"/>
    <w:rsid w:val="00595FAB"/>
    <w:rsid w:val="005A0567"/>
    <w:rsid w:val="005A631C"/>
    <w:rsid w:val="005B0623"/>
    <w:rsid w:val="005B2E4C"/>
    <w:rsid w:val="005C0324"/>
    <w:rsid w:val="005C05B5"/>
    <w:rsid w:val="005C190C"/>
    <w:rsid w:val="005C32B6"/>
    <w:rsid w:val="005C5B22"/>
    <w:rsid w:val="005D40B7"/>
    <w:rsid w:val="005E1464"/>
    <w:rsid w:val="006117CB"/>
    <w:rsid w:val="0062784F"/>
    <w:rsid w:val="00641E09"/>
    <w:rsid w:val="00642B6D"/>
    <w:rsid w:val="00643733"/>
    <w:rsid w:val="00662087"/>
    <w:rsid w:val="00670238"/>
    <w:rsid w:val="00682FB3"/>
    <w:rsid w:val="00683865"/>
    <w:rsid w:val="006B786D"/>
    <w:rsid w:val="006C3811"/>
    <w:rsid w:val="006C6291"/>
    <w:rsid w:val="006D7E7E"/>
    <w:rsid w:val="006E0E54"/>
    <w:rsid w:val="006E3359"/>
    <w:rsid w:val="006E76D0"/>
    <w:rsid w:val="006F0107"/>
    <w:rsid w:val="006F708F"/>
    <w:rsid w:val="0071239F"/>
    <w:rsid w:val="0078452C"/>
    <w:rsid w:val="00791D67"/>
    <w:rsid w:val="007934A2"/>
    <w:rsid w:val="00793547"/>
    <w:rsid w:val="007A4303"/>
    <w:rsid w:val="007A5861"/>
    <w:rsid w:val="007E1854"/>
    <w:rsid w:val="007F0BA9"/>
    <w:rsid w:val="00810A0E"/>
    <w:rsid w:val="00810BC5"/>
    <w:rsid w:val="00810E8C"/>
    <w:rsid w:val="00822C61"/>
    <w:rsid w:val="008243A3"/>
    <w:rsid w:val="008302BE"/>
    <w:rsid w:val="008336C8"/>
    <w:rsid w:val="00851CA9"/>
    <w:rsid w:val="00860C0E"/>
    <w:rsid w:val="00883BBD"/>
    <w:rsid w:val="00895503"/>
    <w:rsid w:val="008A0012"/>
    <w:rsid w:val="008A5F5C"/>
    <w:rsid w:val="008B74AE"/>
    <w:rsid w:val="008C14E9"/>
    <w:rsid w:val="008E1310"/>
    <w:rsid w:val="00902368"/>
    <w:rsid w:val="00910AAD"/>
    <w:rsid w:val="00920D0A"/>
    <w:rsid w:val="009319C3"/>
    <w:rsid w:val="009461E0"/>
    <w:rsid w:val="00971F3B"/>
    <w:rsid w:val="0097268B"/>
    <w:rsid w:val="00974B37"/>
    <w:rsid w:val="00981BDF"/>
    <w:rsid w:val="00982C55"/>
    <w:rsid w:val="00987CC8"/>
    <w:rsid w:val="009921D1"/>
    <w:rsid w:val="009A0FCC"/>
    <w:rsid w:val="009B0B8B"/>
    <w:rsid w:val="009B36C4"/>
    <w:rsid w:val="009C504E"/>
    <w:rsid w:val="009C7DE9"/>
    <w:rsid w:val="009E20E6"/>
    <w:rsid w:val="009E53FF"/>
    <w:rsid w:val="009F48E3"/>
    <w:rsid w:val="009F7ADD"/>
    <w:rsid w:val="00A073D0"/>
    <w:rsid w:val="00A14D86"/>
    <w:rsid w:val="00A36E88"/>
    <w:rsid w:val="00A414B7"/>
    <w:rsid w:val="00A43E60"/>
    <w:rsid w:val="00A5251B"/>
    <w:rsid w:val="00A65F9F"/>
    <w:rsid w:val="00A76D99"/>
    <w:rsid w:val="00A83DD6"/>
    <w:rsid w:val="00A874E5"/>
    <w:rsid w:val="00A9262A"/>
    <w:rsid w:val="00AB0742"/>
    <w:rsid w:val="00AB629C"/>
    <w:rsid w:val="00AC3DB5"/>
    <w:rsid w:val="00AD1C36"/>
    <w:rsid w:val="00AD781A"/>
    <w:rsid w:val="00AE163C"/>
    <w:rsid w:val="00AE7C7B"/>
    <w:rsid w:val="00B07E49"/>
    <w:rsid w:val="00B11749"/>
    <w:rsid w:val="00B16226"/>
    <w:rsid w:val="00B225CE"/>
    <w:rsid w:val="00B23D93"/>
    <w:rsid w:val="00B27E87"/>
    <w:rsid w:val="00B40D42"/>
    <w:rsid w:val="00B65703"/>
    <w:rsid w:val="00B738A5"/>
    <w:rsid w:val="00B759EF"/>
    <w:rsid w:val="00B81184"/>
    <w:rsid w:val="00B87B3C"/>
    <w:rsid w:val="00B90FFA"/>
    <w:rsid w:val="00B91FE5"/>
    <w:rsid w:val="00BB5877"/>
    <w:rsid w:val="00BC1824"/>
    <w:rsid w:val="00BE6D3A"/>
    <w:rsid w:val="00C05CEA"/>
    <w:rsid w:val="00C32069"/>
    <w:rsid w:val="00C5148D"/>
    <w:rsid w:val="00C53235"/>
    <w:rsid w:val="00C73F32"/>
    <w:rsid w:val="00C87295"/>
    <w:rsid w:val="00CC6602"/>
    <w:rsid w:val="00CE5C42"/>
    <w:rsid w:val="00CF1F65"/>
    <w:rsid w:val="00CF3169"/>
    <w:rsid w:val="00CF6372"/>
    <w:rsid w:val="00D00A96"/>
    <w:rsid w:val="00D06842"/>
    <w:rsid w:val="00D23B4C"/>
    <w:rsid w:val="00D253F1"/>
    <w:rsid w:val="00D41320"/>
    <w:rsid w:val="00D44D58"/>
    <w:rsid w:val="00D55502"/>
    <w:rsid w:val="00D802B1"/>
    <w:rsid w:val="00D83256"/>
    <w:rsid w:val="00D9614C"/>
    <w:rsid w:val="00DA55DB"/>
    <w:rsid w:val="00DB03F3"/>
    <w:rsid w:val="00DB6581"/>
    <w:rsid w:val="00DC7848"/>
    <w:rsid w:val="00DD442F"/>
    <w:rsid w:val="00DE47C9"/>
    <w:rsid w:val="00DE7182"/>
    <w:rsid w:val="00DE753F"/>
    <w:rsid w:val="00DF19A9"/>
    <w:rsid w:val="00E14E1B"/>
    <w:rsid w:val="00E17826"/>
    <w:rsid w:val="00E204D7"/>
    <w:rsid w:val="00E3454F"/>
    <w:rsid w:val="00E46D94"/>
    <w:rsid w:val="00E63D49"/>
    <w:rsid w:val="00E72F64"/>
    <w:rsid w:val="00E73F58"/>
    <w:rsid w:val="00E753F0"/>
    <w:rsid w:val="00E813F4"/>
    <w:rsid w:val="00E82DE7"/>
    <w:rsid w:val="00E95312"/>
    <w:rsid w:val="00EB7375"/>
    <w:rsid w:val="00ED04B5"/>
    <w:rsid w:val="00F00407"/>
    <w:rsid w:val="00F04A9C"/>
    <w:rsid w:val="00F12FE4"/>
    <w:rsid w:val="00F1584A"/>
    <w:rsid w:val="00F33941"/>
    <w:rsid w:val="00F4754C"/>
    <w:rsid w:val="00F53299"/>
    <w:rsid w:val="00F66D56"/>
    <w:rsid w:val="00F838F5"/>
    <w:rsid w:val="00F86C06"/>
    <w:rsid w:val="00F92946"/>
    <w:rsid w:val="00FA0820"/>
    <w:rsid w:val="00FA622B"/>
    <w:rsid w:val="00FB52FE"/>
    <w:rsid w:val="00FB5FE4"/>
    <w:rsid w:val="00FC3DF0"/>
    <w:rsid w:val="00FC6777"/>
    <w:rsid w:val="00FF2497"/>
    <w:rsid w:val="00FF6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12A1F0-996D-48CB-95D2-FA6EE376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qFormat/>
    <w:rsid w:val="00C5148D"/>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semiHidden/>
    <w:unhideWhenUsed/>
    <w:qFormat/>
    <w:rsid w:val="00A414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93547"/>
    <w:pPr>
      <w:ind w:left="720"/>
      <w:contextualSpacing/>
    </w:pPr>
  </w:style>
  <w:style w:type="paragraph" w:styleId="a4">
    <w:name w:val="Normal (Web)"/>
    <w:basedOn w:val="a"/>
    <w:uiPriority w:val="99"/>
    <w:semiHidden/>
    <w:unhideWhenUsed/>
    <w:rsid w:val="00292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D781A"/>
    <w:rPr>
      <w:color w:val="0000FF"/>
      <w:u w:val="single"/>
    </w:rPr>
  </w:style>
  <w:style w:type="paragraph" w:styleId="a6">
    <w:name w:val="header"/>
    <w:basedOn w:val="a"/>
    <w:link w:val="a7"/>
    <w:uiPriority w:val="99"/>
    <w:unhideWhenUsed/>
    <w:rsid w:val="00C05C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5CEA"/>
  </w:style>
  <w:style w:type="paragraph" w:styleId="a8">
    <w:name w:val="footer"/>
    <w:basedOn w:val="a"/>
    <w:link w:val="a9"/>
    <w:uiPriority w:val="99"/>
    <w:unhideWhenUsed/>
    <w:rsid w:val="00C05C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5CEA"/>
  </w:style>
  <w:style w:type="character" w:styleId="aa">
    <w:name w:val="Emphasis"/>
    <w:basedOn w:val="a0"/>
    <w:uiPriority w:val="20"/>
    <w:qFormat/>
    <w:rsid w:val="0026756E"/>
    <w:rPr>
      <w:i/>
      <w:iCs/>
    </w:rPr>
  </w:style>
  <w:style w:type="character" w:customStyle="1" w:styleId="10">
    <w:name w:val="Заголовок 1 Знак"/>
    <w:basedOn w:val="a0"/>
    <w:link w:val="1"/>
    <w:rsid w:val="00C5148D"/>
    <w:rPr>
      <w:rFonts w:ascii="Times New Roman" w:eastAsia="Times New Roman" w:hAnsi="Times New Roman" w:cs="Times New Roman"/>
      <w:b/>
      <w:bCs/>
      <w:sz w:val="24"/>
      <w:szCs w:val="24"/>
      <w:lang w:val="uk-UA" w:eastAsia="ru-RU"/>
    </w:rPr>
  </w:style>
  <w:style w:type="paragraph" w:styleId="ab">
    <w:name w:val="No Spacing"/>
    <w:qFormat/>
    <w:rsid w:val="00C5148D"/>
    <w:pPr>
      <w:spacing w:after="0"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DB6581"/>
    <w:rPr>
      <w:color w:val="954F72" w:themeColor="followedHyperlink"/>
      <w:u w:val="single"/>
    </w:rPr>
  </w:style>
  <w:style w:type="character" w:customStyle="1" w:styleId="30">
    <w:name w:val="Заголовок 3 Знак"/>
    <w:basedOn w:val="a0"/>
    <w:link w:val="3"/>
    <w:uiPriority w:val="9"/>
    <w:semiHidden/>
    <w:rsid w:val="00A414B7"/>
    <w:rPr>
      <w:rFonts w:asciiTheme="majorHAnsi" w:eastAsiaTheme="majorEastAsia" w:hAnsiTheme="majorHAnsi" w:cstheme="majorBidi"/>
      <w:color w:val="1F4D78" w:themeColor="accent1" w:themeShade="7F"/>
      <w:sz w:val="24"/>
      <w:szCs w:val="24"/>
      <w:lang w:val="uk-UA"/>
    </w:rPr>
  </w:style>
  <w:style w:type="paragraph" w:styleId="ad">
    <w:name w:val="Body Text"/>
    <w:basedOn w:val="a"/>
    <w:link w:val="ae"/>
    <w:uiPriority w:val="1"/>
    <w:qFormat/>
    <w:rsid w:val="00AE163C"/>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AE163C"/>
    <w:rPr>
      <w:rFonts w:ascii="Times New Roman" w:eastAsia="Times New Roman" w:hAnsi="Times New Roman" w:cs="Times New Roman"/>
      <w:sz w:val="28"/>
      <w:szCs w:val="28"/>
      <w:lang w:val="uk-UA"/>
    </w:rPr>
  </w:style>
  <w:style w:type="table" w:styleId="af">
    <w:name w:val="Table Grid"/>
    <w:basedOn w:val="a1"/>
    <w:uiPriority w:val="39"/>
    <w:rsid w:val="00AE1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8586">
      <w:bodyDiv w:val="1"/>
      <w:marLeft w:val="0"/>
      <w:marRight w:val="0"/>
      <w:marTop w:val="0"/>
      <w:marBottom w:val="0"/>
      <w:divBdr>
        <w:top w:val="none" w:sz="0" w:space="0" w:color="auto"/>
        <w:left w:val="none" w:sz="0" w:space="0" w:color="auto"/>
        <w:bottom w:val="none" w:sz="0" w:space="0" w:color="auto"/>
        <w:right w:val="none" w:sz="0" w:space="0" w:color="auto"/>
      </w:divBdr>
    </w:div>
    <w:div w:id="132794240">
      <w:bodyDiv w:val="1"/>
      <w:marLeft w:val="0"/>
      <w:marRight w:val="0"/>
      <w:marTop w:val="0"/>
      <w:marBottom w:val="0"/>
      <w:divBdr>
        <w:top w:val="none" w:sz="0" w:space="0" w:color="auto"/>
        <w:left w:val="none" w:sz="0" w:space="0" w:color="auto"/>
        <w:bottom w:val="none" w:sz="0" w:space="0" w:color="auto"/>
        <w:right w:val="none" w:sz="0" w:space="0" w:color="auto"/>
      </w:divBdr>
    </w:div>
    <w:div w:id="280693637">
      <w:bodyDiv w:val="1"/>
      <w:marLeft w:val="0"/>
      <w:marRight w:val="0"/>
      <w:marTop w:val="0"/>
      <w:marBottom w:val="0"/>
      <w:divBdr>
        <w:top w:val="none" w:sz="0" w:space="0" w:color="auto"/>
        <w:left w:val="none" w:sz="0" w:space="0" w:color="auto"/>
        <w:bottom w:val="none" w:sz="0" w:space="0" w:color="auto"/>
        <w:right w:val="none" w:sz="0" w:space="0" w:color="auto"/>
      </w:divBdr>
    </w:div>
    <w:div w:id="335154264">
      <w:bodyDiv w:val="1"/>
      <w:marLeft w:val="0"/>
      <w:marRight w:val="0"/>
      <w:marTop w:val="0"/>
      <w:marBottom w:val="0"/>
      <w:divBdr>
        <w:top w:val="none" w:sz="0" w:space="0" w:color="auto"/>
        <w:left w:val="none" w:sz="0" w:space="0" w:color="auto"/>
        <w:bottom w:val="none" w:sz="0" w:space="0" w:color="auto"/>
        <w:right w:val="none" w:sz="0" w:space="0" w:color="auto"/>
      </w:divBdr>
    </w:div>
    <w:div w:id="344210151">
      <w:bodyDiv w:val="1"/>
      <w:marLeft w:val="0"/>
      <w:marRight w:val="0"/>
      <w:marTop w:val="0"/>
      <w:marBottom w:val="0"/>
      <w:divBdr>
        <w:top w:val="none" w:sz="0" w:space="0" w:color="auto"/>
        <w:left w:val="none" w:sz="0" w:space="0" w:color="auto"/>
        <w:bottom w:val="none" w:sz="0" w:space="0" w:color="auto"/>
        <w:right w:val="none" w:sz="0" w:space="0" w:color="auto"/>
      </w:divBdr>
    </w:div>
    <w:div w:id="393282933">
      <w:bodyDiv w:val="1"/>
      <w:marLeft w:val="0"/>
      <w:marRight w:val="0"/>
      <w:marTop w:val="0"/>
      <w:marBottom w:val="0"/>
      <w:divBdr>
        <w:top w:val="none" w:sz="0" w:space="0" w:color="auto"/>
        <w:left w:val="none" w:sz="0" w:space="0" w:color="auto"/>
        <w:bottom w:val="none" w:sz="0" w:space="0" w:color="auto"/>
        <w:right w:val="none" w:sz="0" w:space="0" w:color="auto"/>
      </w:divBdr>
    </w:div>
    <w:div w:id="794444550">
      <w:bodyDiv w:val="1"/>
      <w:marLeft w:val="0"/>
      <w:marRight w:val="0"/>
      <w:marTop w:val="0"/>
      <w:marBottom w:val="0"/>
      <w:divBdr>
        <w:top w:val="none" w:sz="0" w:space="0" w:color="auto"/>
        <w:left w:val="none" w:sz="0" w:space="0" w:color="auto"/>
        <w:bottom w:val="none" w:sz="0" w:space="0" w:color="auto"/>
        <w:right w:val="none" w:sz="0" w:space="0" w:color="auto"/>
      </w:divBdr>
    </w:div>
    <w:div w:id="1239827748">
      <w:bodyDiv w:val="1"/>
      <w:marLeft w:val="0"/>
      <w:marRight w:val="0"/>
      <w:marTop w:val="0"/>
      <w:marBottom w:val="0"/>
      <w:divBdr>
        <w:top w:val="none" w:sz="0" w:space="0" w:color="auto"/>
        <w:left w:val="none" w:sz="0" w:space="0" w:color="auto"/>
        <w:bottom w:val="none" w:sz="0" w:space="0" w:color="auto"/>
        <w:right w:val="none" w:sz="0" w:space="0" w:color="auto"/>
      </w:divBdr>
    </w:div>
    <w:div w:id="1342128891">
      <w:bodyDiv w:val="1"/>
      <w:marLeft w:val="0"/>
      <w:marRight w:val="0"/>
      <w:marTop w:val="0"/>
      <w:marBottom w:val="0"/>
      <w:divBdr>
        <w:top w:val="none" w:sz="0" w:space="0" w:color="auto"/>
        <w:left w:val="none" w:sz="0" w:space="0" w:color="auto"/>
        <w:bottom w:val="none" w:sz="0" w:space="0" w:color="auto"/>
        <w:right w:val="none" w:sz="0" w:space="0" w:color="auto"/>
      </w:divBdr>
    </w:div>
    <w:div w:id="1371297421">
      <w:bodyDiv w:val="1"/>
      <w:marLeft w:val="0"/>
      <w:marRight w:val="0"/>
      <w:marTop w:val="0"/>
      <w:marBottom w:val="0"/>
      <w:divBdr>
        <w:top w:val="none" w:sz="0" w:space="0" w:color="auto"/>
        <w:left w:val="none" w:sz="0" w:space="0" w:color="auto"/>
        <w:bottom w:val="none" w:sz="0" w:space="0" w:color="auto"/>
        <w:right w:val="none" w:sz="0" w:space="0" w:color="auto"/>
      </w:divBdr>
    </w:div>
    <w:div w:id="1384675767">
      <w:bodyDiv w:val="1"/>
      <w:marLeft w:val="0"/>
      <w:marRight w:val="0"/>
      <w:marTop w:val="0"/>
      <w:marBottom w:val="0"/>
      <w:divBdr>
        <w:top w:val="none" w:sz="0" w:space="0" w:color="auto"/>
        <w:left w:val="none" w:sz="0" w:space="0" w:color="auto"/>
        <w:bottom w:val="none" w:sz="0" w:space="0" w:color="auto"/>
        <w:right w:val="none" w:sz="0" w:space="0" w:color="auto"/>
      </w:divBdr>
    </w:div>
    <w:div w:id="1515419606">
      <w:bodyDiv w:val="1"/>
      <w:marLeft w:val="0"/>
      <w:marRight w:val="0"/>
      <w:marTop w:val="0"/>
      <w:marBottom w:val="0"/>
      <w:divBdr>
        <w:top w:val="none" w:sz="0" w:space="0" w:color="auto"/>
        <w:left w:val="none" w:sz="0" w:space="0" w:color="auto"/>
        <w:bottom w:val="none" w:sz="0" w:space="0" w:color="auto"/>
        <w:right w:val="none" w:sz="0" w:space="0" w:color="auto"/>
      </w:divBdr>
    </w:div>
    <w:div w:id="1659117267">
      <w:bodyDiv w:val="1"/>
      <w:marLeft w:val="0"/>
      <w:marRight w:val="0"/>
      <w:marTop w:val="0"/>
      <w:marBottom w:val="0"/>
      <w:divBdr>
        <w:top w:val="none" w:sz="0" w:space="0" w:color="auto"/>
        <w:left w:val="none" w:sz="0" w:space="0" w:color="auto"/>
        <w:bottom w:val="none" w:sz="0" w:space="0" w:color="auto"/>
        <w:right w:val="none" w:sz="0" w:space="0" w:color="auto"/>
      </w:divBdr>
    </w:div>
    <w:div w:id="2097163133">
      <w:bodyDiv w:val="1"/>
      <w:marLeft w:val="0"/>
      <w:marRight w:val="0"/>
      <w:marTop w:val="0"/>
      <w:marBottom w:val="0"/>
      <w:divBdr>
        <w:top w:val="none" w:sz="0" w:space="0" w:color="auto"/>
        <w:left w:val="none" w:sz="0" w:space="0" w:color="auto"/>
        <w:bottom w:val="none" w:sz="0" w:space="0" w:color="auto"/>
        <w:right w:val="none" w:sz="0" w:space="0" w:color="auto"/>
      </w:divBdr>
    </w:div>
    <w:div w:id="214500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ADD54-340D-4EEF-A912-818BA428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2410</Words>
  <Characters>13740</Characters>
  <Application>Microsoft Office Word</Application>
  <DocSecurity>0</DocSecurity>
  <Lines>114</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cp:revision>
  <dcterms:created xsi:type="dcterms:W3CDTF">2024-01-03T10:40:00Z</dcterms:created>
  <dcterms:modified xsi:type="dcterms:W3CDTF">2024-01-03T10:40:00Z</dcterms:modified>
</cp:coreProperties>
</file>