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7DC94F" w14:textId="1B4C8340" w:rsidR="004A4C0F" w:rsidRDefault="004A4C0F" w:rsidP="004A4C0F">
      <w:pPr>
        <w:spacing w:after="0"/>
        <w:jc w:val="center"/>
        <w:rPr>
          <w:rFonts w:ascii="Times New Roman" w:hAnsi="Times New Roman" w:cs="Times New Roman"/>
          <w:b/>
          <w:sz w:val="28"/>
          <w:szCs w:val="28"/>
          <w:lang w:val="uk-UA"/>
        </w:rPr>
      </w:pPr>
      <w:r w:rsidRPr="004851D5">
        <w:rPr>
          <w:rFonts w:ascii="Times New Roman" w:hAnsi="Times New Roman" w:cs="Times New Roman"/>
          <w:b/>
          <w:sz w:val="28"/>
          <w:szCs w:val="28"/>
          <w:lang w:val="uk-UA"/>
        </w:rPr>
        <w:t>МІНІСТЕРСТВО ОСВІТИ І НАУКИ УКРАЇНИ</w:t>
      </w:r>
    </w:p>
    <w:p w14:paraId="16A08A75" w14:textId="77777777" w:rsidR="004A4C0F" w:rsidRDefault="004A4C0F" w:rsidP="004A4C0F">
      <w:pPr>
        <w:spacing w:after="0"/>
        <w:jc w:val="center"/>
        <w:rPr>
          <w:rFonts w:ascii="Times New Roman" w:hAnsi="Times New Roman" w:cs="Times New Roman"/>
          <w:b/>
          <w:sz w:val="28"/>
          <w:szCs w:val="28"/>
          <w:lang w:val="uk-UA"/>
        </w:rPr>
      </w:pPr>
      <w:r w:rsidRPr="004851D5">
        <w:rPr>
          <w:rFonts w:ascii="Times New Roman" w:hAnsi="Times New Roman" w:cs="Times New Roman"/>
          <w:b/>
          <w:sz w:val="28"/>
          <w:szCs w:val="28"/>
          <w:lang w:val="uk-UA"/>
        </w:rPr>
        <w:t>НАЦІОНАЛЬН</w:t>
      </w:r>
      <w:r>
        <w:rPr>
          <w:rFonts w:ascii="Times New Roman" w:hAnsi="Times New Roman" w:cs="Times New Roman"/>
          <w:b/>
          <w:sz w:val="28"/>
          <w:szCs w:val="28"/>
          <w:lang w:val="uk-UA"/>
        </w:rPr>
        <w:t>А АКАДЕМІЯ ОБРАЗОТВОРЧОГО МИСТЕЦ</w:t>
      </w:r>
      <w:r w:rsidRPr="004851D5">
        <w:rPr>
          <w:rFonts w:ascii="Times New Roman" w:hAnsi="Times New Roman" w:cs="Times New Roman"/>
          <w:b/>
          <w:sz w:val="28"/>
          <w:szCs w:val="28"/>
          <w:lang w:val="uk-UA"/>
        </w:rPr>
        <w:t>ТВА</w:t>
      </w:r>
      <w:r w:rsidRPr="00B86EBD">
        <w:rPr>
          <w:rFonts w:ascii="Times New Roman" w:hAnsi="Times New Roman" w:cs="Times New Roman"/>
          <w:b/>
          <w:sz w:val="28"/>
          <w:szCs w:val="28"/>
          <w:lang w:val="uk-UA"/>
        </w:rPr>
        <w:t xml:space="preserve"> </w:t>
      </w:r>
      <w:r w:rsidRPr="004851D5">
        <w:rPr>
          <w:rFonts w:ascii="Times New Roman" w:hAnsi="Times New Roman" w:cs="Times New Roman"/>
          <w:b/>
          <w:sz w:val="28"/>
          <w:szCs w:val="28"/>
          <w:lang w:val="uk-UA"/>
        </w:rPr>
        <w:t>І</w:t>
      </w:r>
    </w:p>
    <w:p w14:paraId="27EC6B2B" w14:textId="77777777" w:rsidR="004A4C0F" w:rsidRPr="004851D5" w:rsidRDefault="004A4C0F" w:rsidP="004A4C0F">
      <w:pPr>
        <w:spacing w:after="0"/>
        <w:jc w:val="center"/>
        <w:rPr>
          <w:rFonts w:ascii="Times New Roman" w:hAnsi="Times New Roman" w:cs="Times New Roman"/>
          <w:b/>
          <w:sz w:val="28"/>
          <w:szCs w:val="28"/>
          <w:lang w:val="uk-UA"/>
        </w:rPr>
      </w:pPr>
      <w:r w:rsidRPr="004851D5">
        <w:rPr>
          <w:rFonts w:ascii="Times New Roman" w:hAnsi="Times New Roman" w:cs="Times New Roman"/>
          <w:b/>
          <w:sz w:val="28"/>
          <w:szCs w:val="28"/>
          <w:lang w:val="uk-UA"/>
        </w:rPr>
        <w:t>АРХІТЕКТУРИ</w:t>
      </w:r>
    </w:p>
    <w:p w14:paraId="33D82118" w14:textId="77777777" w:rsidR="004A4C0F" w:rsidRPr="002B288C" w:rsidRDefault="004A4C0F" w:rsidP="004A4C0F">
      <w:pPr>
        <w:spacing w:after="0"/>
        <w:jc w:val="center"/>
        <w:rPr>
          <w:rFonts w:ascii="Times New Roman" w:hAnsi="Times New Roman" w:cs="Times New Roman"/>
          <w:b/>
          <w:color w:val="70AD47"/>
          <w:sz w:val="28"/>
          <w:szCs w:val="28"/>
          <w:lang w:val="uk-UA"/>
        </w:rPr>
      </w:pPr>
      <w:r>
        <w:rPr>
          <w:rFonts w:ascii="Times New Roman" w:hAnsi="Times New Roman" w:cs="Times New Roman"/>
          <w:b/>
          <w:sz w:val="28"/>
          <w:szCs w:val="28"/>
          <w:lang w:val="uk-UA"/>
        </w:rPr>
        <w:t>КАФЕДРА ЖИВОПИСУ І КОМПОЗИЦІЇ</w:t>
      </w:r>
    </w:p>
    <w:p w14:paraId="057A72B5" w14:textId="77777777" w:rsidR="004A4C0F" w:rsidRPr="00D5721F" w:rsidRDefault="004A4C0F" w:rsidP="004A4C0F">
      <w:pPr>
        <w:spacing w:after="0" w:line="360" w:lineRule="auto"/>
        <w:rPr>
          <w:rFonts w:ascii="Times New Roman" w:hAnsi="Times New Roman"/>
          <w:sz w:val="28"/>
          <w:szCs w:val="28"/>
          <w:lang w:val="uk-UA"/>
        </w:rPr>
      </w:pPr>
    </w:p>
    <w:p w14:paraId="458F4D30" w14:textId="77777777" w:rsidR="004A4C0F" w:rsidRPr="0066772E" w:rsidRDefault="004A4C0F" w:rsidP="004A4C0F">
      <w:pPr>
        <w:spacing w:after="0" w:line="360" w:lineRule="auto"/>
        <w:ind w:firstLine="709"/>
        <w:jc w:val="right"/>
        <w:rPr>
          <w:rFonts w:ascii="Times New Roman" w:hAnsi="Times New Roman"/>
          <w:i/>
          <w:sz w:val="28"/>
          <w:szCs w:val="28"/>
          <w:lang w:val="uk-UA"/>
        </w:rPr>
      </w:pPr>
      <w:r w:rsidRPr="0066772E">
        <w:rPr>
          <w:rFonts w:ascii="Times New Roman" w:hAnsi="Times New Roman"/>
          <w:i/>
          <w:sz w:val="28"/>
          <w:szCs w:val="28"/>
          <w:lang w:val="uk-UA"/>
        </w:rPr>
        <w:t xml:space="preserve">На правах рукопису </w:t>
      </w:r>
    </w:p>
    <w:p w14:paraId="25911690" w14:textId="77777777" w:rsidR="004A4C0F" w:rsidRDefault="004A4C0F" w:rsidP="004A4C0F">
      <w:pPr>
        <w:spacing w:after="0" w:line="360" w:lineRule="auto"/>
        <w:ind w:firstLine="709"/>
        <w:jc w:val="center"/>
        <w:rPr>
          <w:rFonts w:ascii="Times New Roman" w:hAnsi="Times New Roman"/>
          <w:b/>
          <w:sz w:val="28"/>
          <w:szCs w:val="28"/>
          <w:lang w:val="uk-UA"/>
        </w:rPr>
      </w:pPr>
    </w:p>
    <w:p w14:paraId="4A1B49E9" w14:textId="77777777" w:rsidR="004A4C0F" w:rsidRDefault="004A4C0F" w:rsidP="004A4C0F">
      <w:pPr>
        <w:spacing w:after="0" w:line="360" w:lineRule="auto"/>
        <w:ind w:firstLine="709"/>
        <w:jc w:val="center"/>
        <w:rPr>
          <w:rFonts w:ascii="Times New Roman" w:hAnsi="Times New Roman"/>
          <w:b/>
          <w:sz w:val="28"/>
          <w:szCs w:val="28"/>
          <w:lang w:val="uk-UA"/>
        </w:rPr>
      </w:pPr>
    </w:p>
    <w:p w14:paraId="13EF40F2" w14:textId="77777777" w:rsidR="004A4C0F" w:rsidRDefault="004A4C0F" w:rsidP="004A4C0F">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 xml:space="preserve">Кваліфікаційна магістерська робота </w:t>
      </w:r>
    </w:p>
    <w:p w14:paraId="5C9B3A76" w14:textId="77777777" w:rsidR="004A4C0F" w:rsidRDefault="004A4C0F" w:rsidP="004A4C0F">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за темою:</w:t>
      </w:r>
    </w:p>
    <w:p w14:paraId="4A1EA3B3" w14:textId="77777777" w:rsidR="004A4C0F" w:rsidRDefault="004A4C0F" w:rsidP="004A4C0F">
      <w:pPr>
        <w:spacing w:after="0" w:line="360" w:lineRule="auto"/>
        <w:ind w:firstLine="709"/>
        <w:jc w:val="center"/>
        <w:rPr>
          <w:rFonts w:ascii="Times New Roman" w:hAnsi="Times New Roman"/>
          <w:b/>
          <w:sz w:val="28"/>
          <w:szCs w:val="28"/>
          <w:lang w:val="uk-UA"/>
        </w:rPr>
      </w:pPr>
    </w:p>
    <w:p w14:paraId="3C984178" w14:textId="22C81AD4" w:rsidR="004A4C0F" w:rsidRPr="0066772E" w:rsidRDefault="0066772E" w:rsidP="0066772E">
      <w:pPr>
        <w:spacing w:after="0" w:line="360" w:lineRule="auto"/>
        <w:ind w:firstLine="709"/>
        <w:jc w:val="center"/>
        <w:rPr>
          <w:rFonts w:ascii="Times New Roman" w:hAnsi="Times New Roman"/>
          <w:b/>
          <w:sz w:val="28"/>
          <w:szCs w:val="28"/>
          <w:lang w:val="uk-UA"/>
        </w:rPr>
      </w:pPr>
      <w:r w:rsidRPr="0066772E">
        <w:rPr>
          <w:rFonts w:ascii="Times New Roman" w:hAnsi="Times New Roman"/>
          <w:b/>
          <w:sz w:val="28"/>
          <w:szCs w:val="28"/>
          <w:lang w:val="uk-UA"/>
        </w:rPr>
        <w:t xml:space="preserve"> «ЛІНЗА СУ</w:t>
      </w:r>
      <w:r w:rsidRPr="0066772E">
        <w:rPr>
          <w:rFonts w:ascii="Times New Roman" w:hAnsi="Times New Roman"/>
          <w:b/>
          <w:sz w:val="28"/>
          <w:szCs w:val="28"/>
          <w:lang w:val="en-US"/>
        </w:rPr>
        <w:t>’</w:t>
      </w:r>
      <w:r w:rsidRPr="0066772E">
        <w:rPr>
          <w:rFonts w:ascii="Times New Roman" w:hAnsi="Times New Roman"/>
          <w:b/>
          <w:sz w:val="28"/>
          <w:szCs w:val="28"/>
          <w:lang w:val="uk-UA"/>
        </w:rPr>
        <w:t>ЄКТИВНОСТІ»</w:t>
      </w:r>
    </w:p>
    <w:p w14:paraId="381463BF" w14:textId="77777777" w:rsidR="004A4C0F" w:rsidRPr="00BE2FCD" w:rsidRDefault="004A4C0F" w:rsidP="004A4C0F">
      <w:pPr>
        <w:spacing w:after="0" w:line="240" w:lineRule="auto"/>
        <w:ind w:firstLine="709"/>
        <w:jc w:val="right"/>
        <w:rPr>
          <w:rFonts w:ascii="Times New Roman" w:eastAsia="Calibri" w:hAnsi="Times New Roman" w:cs="Times New Roman"/>
          <w:sz w:val="28"/>
          <w:szCs w:val="28"/>
          <w:lang w:val="uk-UA"/>
        </w:rPr>
      </w:pPr>
    </w:p>
    <w:tbl>
      <w:tblPr>
        <w:tblW w:w="0" w:type="auto"/>
        <w:tblInd w:w="2802" w:type="dxa"/>
        <w:tblLook w:val="04A0" w:firstRow="1" w:lastRow="0" w:firstColumn="1" w:lastColumn="0" w:noHBand="0" w:noVBand="1"/>
      </w:tblPr>
      <w:tblGrid>
        <w:gridCol w:w="2525"/>
        <w:gridCol w:w="4028"/>
      </w:tblGrid>
      <w:tr w:rsidR="004A4C0F" w:rsidRPr="00CD3CE0" w14:paraId="0DCE351E" w14:textId="77777777" w:rsidTr="005B7A80">
        <w:tc>
          <w:tcPr>
            <w:tcW w:w="2693" w:type="dxa"/>
          </w:tcPr>
          <w:p w14:paraId="01437759" w14:textId="77777777" w:rsidR="004A4C0F" w:rsidRPr="00CD3CE0" w:rsidRDefault="004A4C0F" w:rsidP="005B7A80">
            <w:pPr>
              <w:spacing w:after="0" w:line="24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Виконала</w:t>
            </w:r>
            <w:r w:rsidRPr="00CD3CE0">
              <w:rPr>
                <w:rFonts w:ascii="Times New Roman" w:eastAsia="Calibri" w:hAnsi="Times New Roman" w:cs="Times New Roman"/>
                <w:sz w:val="28"/>
                <w:szCs w:val="28"/>
                <w:lang w:val="uk-UA"/>
              </w:rPr>
              <w:t>:</w:t>
            </w:r>
          </w:p>
        </w:tc>
        <w:tc>
          <w:tcPr>
            <w:tcW w:w="4358" w:type="dxa"/>
          </w:tcPr>
          <w:p w14:paraId="14464676" w14:textId="77777777" w:rsidR="004A4C0F" w:rsidRDefault="004A4C0F" w:rsidP="005B7A80">
            <w:pPr>
              <w:spacing w:after="0" w:line="240" w:lineRule="auto"/>
              <w:rPr>
                <w:rFonts w:ascii="Times New Roman" w:eastAsia="Calibri" w:hAnsi="Times New Roman" w:cs="Times New Roman"/>
                <w:sz w:val="28"/>
                <w:szCs w:val="28"/>
                <w:lang w:val="uk-UA"/>
              </w:rPr>
            </w:pPr>
            <w:r w:rsidRPr="00775264">
              <w:rPr>
                <w:rFonts w:ascii="Times New Roman" w:eastAsia="Calibri" w:hAnsi="Times New Roman" w:cs="Times New Roman"/>
                <w:sz w:val="28"/>
                <w:szCs w:val="28"/>
                <w:lang w:val="uk-UA"/>
              </w:rPr>
              <w:t>Студент</w:t>
            </w:r>
            <w:r>
              <w:rPr>
                <w:rFonts w:ascii="Times New Roman" w:eastAsia="Calibri" w:hAnsi="Times New Roman" w:cs="Times New Roman"/>
                <w:sz w:val="28"/>
                <w:szCs w:val="28"/>
                <w:lang w:val="uk-UA"/>
              </w:rPr>
              <w:t>ка</w:t>
            </w:r>
            <w:r w:rsidRPr="00775264">
              <w:rPr>
                <w:rFonts w:ascii="Times New Roman" w:eastAsia="Calibri" w:hAnsi="Times New Roman" w:cs="Times New Roman"/>
                <w:sz w:val="28"/>
                <w:szCs w:val="28"/>
                <w:lang w:val="uk-UA"/>
              </w:rPr>
              <w:t xml:space="preserve"> 6</w:t>
            </w:r>
            <w:r>
              <w:rPr>
                <w:rFonts w:ascii="Times New Roman" w:eastAsia="Calibri" w:hAnsi="Times New Roman" w:cs="Times New Roman"/>
                <w:sz w:val="28"/>
                <w:szCs w:val="28"/>
                <w:lang w:val="uk-UA"/>
              </w:rPr>
              <w:t xml:space="preserve"> курсу, </w:t>
            </w:r>
          </w:p>
          <w:p w14:paraId="6709C806" w14:textId="77777777" w:rsidR="004A4C0F" w:rsidRDefault="004A4C0F" w:rsidP="005B7A8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Галузь знань: 02 Культура і мистецтво</w:t>
            </w:r>
          </w:p>
          <w:p w14:paraId="7D4B8B7E" w14:textId="042C3809" w:rsidR="004A4C0F" w:rsidRDefault="004A4C0F" w:rsidP="005B7A8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Спеціальність 023 Образотворче мистецтво, декоративне мистецтво, </w:t>
            </w:r>
            <w:r w:rsidR="0066772E">
              <w:rPr>
                <w:rFonts w:ascii="Times New Roman" w:hAnsi="Times New Roman" w:cs="Times New Roman"/>
                <w:sz w:val="28"/>
                <w:szCs w:val="28"/>
                <w:lang w:val="uk-UA"/>
              </w:rPr>
              <w:t>реставрація</w:t>
            </w:r>
            <w:r>
              <w:rPr>
                <w:rFonts w:ascii="Times New Roman" w:hAnsi="Times New Roman" w:cs="Times New Roman"/>
                <w:sz w:val="28"/>
                <w:szCs w:val="28"/>
                <w:lang w:val="uk-UA"/>
              </w:rPr>
              <w:t xml:space="preserve"> </w:t>
            </w:r>
          </w:p>
          <w:p w14:paraId="56336C4A" w14:textId="0BDD8469" w:rsidR="004A4C0F" w:rsidRPr="0066772E" w:rsidRDefault="000C5C6E" w:rsidP="005B7A80">
            <w:pPr>
              <w:spacing w:after="0" w:line="240" w:lineRule="auto"/>
              <w:rPr>
                <w:rFonts w:ascii="Times New Roman" w:eastAsia="Calibri" w:hAnsi="Times New Roman" w:cs="Times New Roman"/>
                <w:b/>
                <w:sz w:val="28"/>
                <w:szCs w:val="28"/>
                <w:lang w:val="uk-UA"/>
              </w:rPr>
            </w:pPr>
            <w:r w:rsidRPr="0066772E">
              <w:rPr>
                <w:rFonts w:ascii="Times New Roman" w:hAnsi="Times New Roman" w:cs="Times New Roman"/>
                <w:b/>
                <w:sz w:val="28"/>
                <w:szCs w:val="28"/>
                <w:lang w:val="uk-UA"/>
              </w:rPr>
              <w:t>Вехник Анна Віталіївна</w:t>
            </w:r>
          </w:p>
        </w:tc>
      </w:tr>
      <w:tr w:rsidR="004A4C0F" w:rsidRPr="00CD3CE0" w14:paraId="0BA37A10" w14:textId="77777777" w:rsidTr="005B7A80">
        <w:tc>
          <w:tcPr>
            <w:tcW w:w="2693" w:type="dxa"/>
          </w:tcPr>
          <w:p w14:paraId="3AD87865" w14:textId="77777777" w:rsidR="004A4C0F" w:rsidRPr="00CD3CE0" w:rsidRDefault="004A4C0F" w:rsidP="005B7A80">
            <w:pPr>
              <w:spacing w:after="0" w:line="240" w:lineRule="auto"/>
              <w:jc w:val="right"/>
              <w:rPr>
                <w:rFonts w:ascii="Times New Roman" w:eastAsia="Calibri" w:hAnsi="Times New Roman" w:cs="Times New Roman"/>
                <w:sz w:val="28"/>
                <w:szCs w:val="28"/>
                <w:lang w:val="uk-UA"/>
              </w:rPr>
            </w:pPr>
            <w:r w:rsidRPr="00CD3CE0">
              <w:rPr>
                <w:rFonts w:ascii="Times New Roman" w:eastAsia="Calibri" w:hAnsi="Times New Roman" w:cs="Times New Roman"/>
                <w:sz w:val="28"/>
                <w:szCs w:val="28"/>
                <w:lang w:val="uk-UA"/>
              </w:rPr>
              <w:t>Науковий керівник:</w:t>
            </w:r>
          </w:p>
        </w:tc>
        <w:tc>
          <w:tcPr>
            <w:tcW w:w="4358" w:type="dxa"/>
          </w:tcPr>
          <w:p w14:paraId="1D8F92E2" w14:textId="77777777" w:rsidR="004A4C0F" w:rsidRDefault="004A4C0F" w:rsidP="005B7A80">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кандидат педагогічних наук, доцент</w:t>
            </w:r>
          </w:p>
          <w:p w14:paraId="2802B9ED" w14:textId="77777777" w:rsidR="004A4C0F" w:rsidRPr="0066772E" w:rsidRDefault="004A4C0F" w:rsidP="005B7A80">
            <w:pPr>
              <w:spacing w:after="0" w:line="240" w:lineRule="auto"/>
              <w:jc w:val="both"/>
              <w:rPr>
                <w:rFonts w:ascii="Times New Roman" w:eastAsia="Calibri" w:hAnsi="Times New Roman" w:cs="Times New Roman"/>
                <w:b/>
                <w:color w:val="FF0000"/>
                <w:sz w:val="28"/>
                <w:szCs w:val="28"/>
                <w:lang w:val="uk-UA"/>
              </w:rPr>
            </w:pPr>
            <w:r w:rsidRPr="0066772E">
              <w:rPr>
                <w:rFonts w:ascii="Times New Roman" w:eastAsia="Calibri" w:hAnsi="Times New Roman" w:cs="Times New Roman"/>
                <w:b/>
                <w:sz w:val="28"/>
                <w:szCs w:val="28"/>
                <w:lang w:val="uk-UA"/>
              </w:rPr>
              <w:t>Козак Тетяна Валентинівна</w:t>
            </w:r>
          </w:p>
        </w:tc>
      </w:tr>
      <w:tr w:rsidR="004A4C0F" w:rsidRPr="00CD3CE0" w14:paraId="700296F7" w14:textId="77777777" w:rsidTr="005B7A80">
        <w:tc>
          <w:tcPr>
            <w:tcW w:w="2693" w:type="dxa"/>
          </w:tcPr>
          <w:p w14:paraId="198E7DCC" w14:textId="77777777" w:rsidR="004A4C0F" w:rsidRPr="00F600D2" w:rsidRDefault="004A4C0F" w:rsidP="005B7A80">
            <w:pPr>
              <w:spacing w:after="0" w:line="240" w:lineRule="auto"/>
              <w:jc w:val="right"/>
              <w:rPr>
                <w:rFonts w:ascii="Times New Roman" w:eastAsia="Calibri" w:hAnsi="Times New Roman" w:cs="Times New Roman"/>
                <w:sz w:val="28"/>
                <w:szCs w:val="28"/>
                <w:lang w:val="uk-UA"/>
              </w:rPr>
            </w:pPr>
            <w:r w:rsidRPr="00F600D2">
              <w:rPr>
                <w:rFonts w:ascii="Times New Roman" w:eastAsia="Calibri" w:hAnsi="Times New Roman" w:cs="Times New Roman"/>
                <w:sz w:val="28"/>
                <w:szCs w:val="28"/>
                <w:lang w:val="uk-UA"/>
              </w:rPr>
              <w:t xml:space="preserve">Керівник майстерні: </w:t>
            </w:r>
          </w:p>
        </w:tc>
        <w:tc>
          <w:tcPr>
            <w:tcW w:w="4358" w:type="dxa"/>
          </w:tcPr>
          <w:p w14:paraId="3BD21B3D" w14:textId="77777777" w:rsidR="0066772E" w:rsidRDefault="0066772E" w:rsidP="005B7A80">
            <w:pPr>
              <w:spacing w:after="0" w:line="240" w:lineRule="auto"/>
              <w:jc w:val="both"/>
              <w:rPr>
                <w:rFonts w:ascii="Times New Roman" w:eastAsia="Calibri" w:hAnsi="Times New Roman" w:cs="Times New Roman"/>
                <w:sz w:val="28"/>
                <w:szCs w:val="28"/>
              </w:rPr>
            </w:pPr>
          </w:p>
          <w:p w14:paraId="0A7CC79D" w14:textId="2F8D1E6C" w:rsidR="004A4C0F" w:rsidRPr="0066772E" w:rsidRDefault="000C5C6E" w:rsidP="005B7A80">
            <w:pPr>
              <w:spacing w:after="0" w:line="240" w:lineRule="auto"/>
              <w:jc w:val="both"/>
              <w:rPr>
                <w:rFonts w:ascii="Times New Roman" w:eastAsia="Calibri" w:hAnsi="Times New Roman" w:cs="Times New Roman"/>
                <w:b/>
                <w:sz w:val="28"/>
                <w:szCs w:val="28"/>
                <w:lang w:val="uk-UA"/>
              </w:rPr>
            </w:pPr>
            <w:r w:rsidRPr="0066772E">
              <w:rPr>
                <w:rFonts w:ascii="Times New Roman" w:eastAsia="Calibri" w:hAnsi="Times New Roman" w:cs="Times New Roman"/>
                <w:b/>
                <w:sz w:val="28"/>
                <w:szCs w:val="28"/>
              </w:rPr>
              <w:t>Олександр Петрович Цугорка</w:t>
            </w:r>
          </w:p>
        </w:tc>
      </w:tr>
    </w:tbl>
    <w:p w14:paraId="7CDF43CC" w14:textId="77777777" w:rsidR="0066772E" w:rsidRPr="0066772E" w:rsidRDefault="0066772E" w:rsidP="0066772E">
      <w:pPr>
        <w:spacing w:after="0" w:line="240" w:lineRule="auto"/>
        <w:ind w:firstLine="3828"/>
        <w:jc w:val="center"/>
        <w:rPr>
          <w:rFonts w:ascii="Times New Roman" w:eastAsia="Calibri" w:hAnsi="Times New Roman"/>
          <w:sz w:val="28"/>
          <w:szCs w:val="28"/>
          <w:lang w:val="uk-UA"/>
        </w:rPr>
      </w:pPr>
      <w:r w:rsidRPr="0066772E">
        <w:rPr>
          <w:rFonts w:ascii="Times New Roman" w:eastAsia="Calibri" w:hAnsi="Times New Roman"/>
          <w:sz w:val="28"/>
          <w:szCs w:val="28"/>
          <w:lang w:val="uk-UA"/>
        </w:rPr>
        <w:t>Національна шкала _____________________</w:t>
      </w:r>
    </w:p>
    <w:p w14:paraId="1C38F647" w14:textId="77777777" w:rsidR="0066772E" w:rsidRPr="0066772E" w:rsidRDefault="0066772E" w:rsidP="0066772E">
      <w:pPr>
        <w:spacing w:after="0" w:line="240" w:lineRule="auto"/>
        <w:ind w:firstLine="3828"/>
        <w:jc w:val="center"/>
        <w:rPr>
          <w:rFonts w:ascii="Times New Roman" w:eastAsia="Calibri" w:hAnsi="Times New Roman"/>
          <w:sz w:val="28"/>
          <w:szCs w:val="28"/>
          <w:lang w:val="uk-UA"/>
        </w:rPr>
      </w:pPr>
      <w:r w:rsidRPr="0066772E">
        <w:rPr>
          <w:rFonts w:ascii="Times New Roman" w:eastAsia="Calibri" w:hAnsi="Times New Roman"/>
          <w:sz w:val="28"/>
          <w:szCs w:val="28"/>
          <w:lang w:val="uk-UA"/>
        </w:rPr>
        <w:t xml:space="preserve">Кількість балів:______ Оцінка: </w:t>
      </w:r>
      <w:r w:rsidRPr="0066772E">
        <w:rPr>
          <w:rFonts w:ascii="Times New Roman" w:eastAsia="Calibri" w:hAnsi="Times New Roman"/>
          <w:sz w:val="28"/>
          <w:szCs w:val="28"/>
          <w:lang w:val="en-US"/>
        </w:rPr>
        <w:t>ECTS</w:t>
      </w:r>
      <w:r w:rsidRPr="0066772E">
        <w:rPr>
          <w:rFonts w:ascii="Times New Roman" w:eastAsia="Calibri" w:hAnsi="Times New Roman"/>
          <w:sz w:val="28"/>
          <w:szCs w:val="28"/>
          <w:lang w:val="uk-UA"/>
        </w:rPr>
        <w:t>______</w:t>
      </w:r>
    </w:p>
    <w:p w14:paraId="504CBD5C" w14:textId="77777777" w:rsidR="0066772E" w:rsidRPr="0066772E" w:rsidRDefault="0066772E" w:rsidP="0066772E">
      <w:pPr>
        <w:spacing w:after="0" w:line="240" w:lineRule="auto"/>
        <w:ind w:firstLine="3828"/>
        <w:jc w:val="center"/>
        <w:rPr>
          <w:rFonts w:ascii="Times New Roman" w:eastAsia="Calibri" w:hAnsi="Times New Roman"/>
          <w:sz w:val="28"/>
          <w:szCs w:val="28"/>
          <w:lang w:val="uk-UA"/>
        </w:rPr>
      </w:pPr>
      <w:r w:rsidRPr="0066772E">
        <w:rPr>
          <w:rFonts w:ascii="Times New Roman" w:eastAsia="Calibri" w:hAnsi="Times New Roman"/>
          <w:sz w:val="28"/>
          <w:szCs w:val="28"/>
          <w:lang w:val="uk-UA"/>
        </w:rPr>
        <w:t>Члени комісії __________  _______________</w:t>
      </w:r>
    </w:p>
    <w:p w14:paraId="2B095BC6" w14:textId="77777777" w:rsidR="0066772E" w:rsidRPr="0066772E" w:rsidRDefault="0066772E" w:rsidP="0066772E">
      <w:pPr>
        <w:spacing w:after="0" w:line="240" w:lineRule="auto"/>
        <w:ind w:firstLine="3828"/>
        <w:jc w:val="center"/>
        <w:rPr>
          <w:rFonts w:ascii="Times New Roman" w:eastAsia="Calibri" w:hAnsi="Times New Roman"/>
          <w:sz w:val="28"/>
          <w:szCs w:val="28"/>
          <w:vertAlign w:val="superscript"/>
          <w:lang w:val="uk-UA"/>
        </w:rPr>
      </w:pPr>
      <w:r w:rsidRPr="0066772E">
        <w:rPr>
          <w:rFonts w:ascii="Times New Roman" w:eastAsia="Calibri" w:hAnsi="Times New Roman"/>
          <w:sz w:val="28"/>
          <w:szCs w:val="28"/>
          <w:vertAlign w:val="superscript"/>
          <w:lang w:val="uk-UA"/>
        </w:rPr>
        <w:t xml:space="preserve">                       (підпис)                     (прізвище та ініціали)</w:t>
      </w:r>
    </w:p>
    <w:p w14:paraId="21127D3E" w14:textId="77777777" w:rsidR="0066772E" w:rsidRPr="0066772E" w:rsidRDefault="0066772E" w:rsidP="0066772E">
      <w:pPr>
        <w:spacing w:after="0" w:line="240" w:lineRule="auto"/>
        <w:ind w:firstLine="3828"/>
        <w:jc w:val="center"/>
        <w:rPr>
          <w:rFonts w:ascii="Times New Roman" w:eastAsia="Calibri" w:hAnsi="Times New Roman"/>
          <w:sz w:val="28"/>
          <w:szCs w:val="28"/>
          <w:lang w:val="uk-UA"/>
        </w:rPr>
      </w:pPr>
      <w:r w:rsidRPr="0066772E">
        <w:rPr>
          <w:rFonts w:ascii="Times New Roman" w:eastAsia="Calibri" w:hAnsi="Times New Roman"/>
          <w:sz w:val="28"/>
          <w:szCs w:val="28"/>
          <w:lang w:val="uk-UA"/>
        </w:rPr>
        <w:t xml:space="preserve">                        __________  _______________</w:t>
      </w:r>
    </w:p>
    <w:p w14:paraId="5D5B83D8" w14:textId="77777777" w:rsidR="0066772E" w:rsidRPr="0066772E" w:rsidRDefault="0066772E" w:rsidP="0066772E">
      <w:pPr>
        <w:spacing w:after="0" w:line="240" w:lineRule="auto"/>
        <w:ind w:firstLine="3828"/>
        <w:jc w:val="center"/>
        <w:rPr>
          <w:rFonts w:ascii="Times New Roman" w:eastAsia="Calibri" w:hAnsi="Times New Roman"/>
          <w:sz w:val="28"/>
          <w:szCs w:val="28"/>
          <w:vertAlign w:val="superscript"/>
          <w:lang w:val="uk-UA"/>
        </w:rPr>
      </w:pPr>
      <w:r w:rsidRPr="0066772E">
        <w:rPr>
          <w:rFonts w:ascii="Times New Roman" w:eastAsia="Calibri" w:hAnsi="Times New Roman"/>
          <w:sz w:val="28"/>
          <w:szCs w:val="28"/>
          <w:vertAlign w:val="superscript"/>
          <w:lang w:val="uk-UA"/>
        </w:rPr>
        <w:t xml:space="preserve">                       (підпис)                     (прізвище та ініціали)</w:t>
      </w:r>
    </w:p>
    <w:p w14:paraId="1ADDEAE2" w14:textId="77777777" w:rsidR="0066772E" w:rsidRPr="0066772E" w:rsidRDefault="0066772E" w:rsidP="0066772E">
      <w:pPr>
        <w:spacing w:after="0" w:line="240" w:lineRule="auto"/>
        <w:ind w:firstLine="3828"/>
        <w:jc w:val="center"/>
        <w:rPr>
          <w:rFonts w:ascii="Times New Roman" w:eastAsia="Calibri" w:hAnsi="Times New Roman"/>
          <w:sz w:val="28"/>
          <w:szCs w:val="28"/>
          <w:lang w:val="uk-UA"/>
        </w:rPr>
      </w:pPr>
      <w:r w:rsidRPr="0066772E">
        <w:rPr>
          <w:rFonts w:ascii="Times New Roman" w:eastAsia="Calibri" w:hAnsi="Times New Roman"/>
          <w:sz w:val="28"/>
          <w:szCs w:val="28"/>
          <w:lang w:val="uk-UA"/>
        </w:rPr>
        <w:t xml:space="preserve">                        __________  _______________</w:t>
      </w:r>
    </w:p>
    <w:p w14:paraId="4E88ABC7" w14:textId="77777777" w:rsidR="0066772E" w:rsidRPr="0066772E" w:rsidRDefault="0066772E" w:rsidP="0066772E">
      <w:pPr>
        <w:spacing w:after="0" w:line="240" w:lineRule="auto"/>
        <w:ind w:firstLine="3828"/>
        <w:jc w:val="center"/>
        <w:rPr>
          <w:rFonts w:ascii="Times New Roman" w:eastAsia="Calibri" w:hAnsi="Times New Roman"/>
          <w:sz w:val="28"/>
          <w:szCs w:val="28"/>
          <w:lang w:val="uk-UA"/>
        </w:rPr>
      </w:pPr>
      <w:r w:rsidRPr="0066772E">
        <w:rPr>
          <w:rFonts w:ascii="Times New Roman" w:eastAsia="Calibri" w:hAnsi="Times New Roman"/>
          <w:sz w:val="28"/>
          <w:szCs w:val="28"/>
          <w:vertAlign w:val="superscript"/>
          <w:lang w:val="uk-UA"/>
        </w:rPr>
        <w:t xml:space="preserve">                       (підпис)                     (прізвище та ініціали</w:t>
      </w:r>
    </w:p>
    <w:p w14:paraId="3178E8F1" w14:textId="77777777" w:rsidR="0066772E" w:rsidRDefault="0066772E" w:rsidP="0066772E">
      <w:pPr>
        <w:spacing w:line="240" w:lineRule="auto"/>
        <w:jc w:val="center"/>
        <w:rPr>
          <w:rFonts w:ascii="Times New Roman" w:eastAsia="Calibri" w:hAnsi="Times New Roman"/>
          <w:sz w:val="28"/>
          <w:szCs w:val="28"/>
          <w:lang w:val="uk-UA"/>
        </w:rPr>
      </w:pPr>
    </w:p>
    <w:p w14:paraId="761F3D65" w14:textId="5C84F4ED" w:rsidR="00C92217" w:rsidRPr="0066772E" w:rsidRDefault="004A4C0F" w:rsidP="00D87702">
      <w:pPr>
        <w:jc w:val="center"/>
        <w:rPr>
          <w:rFonts w:ascii="Times New Roman" w:eastAsia="Calibri" w:hAnsi="Times New Roman"/>
          <w:b/>
          <w:sz w:val="28"/>
          <w:szCs w:val="28"/>
          <w:lang w:val="uk-UA"/>
        </w:rPr>
      </w:pPr>
      <w:r w:rsidRPr="0066772E">
        <w:rPr>
          <w:rFonts w:ascii="Times New Roman" w:eastAsia="Calibri" w:hAnsi="Times New Roman"/>
          <w:b/>
          <w:sz w:val="28"/>
          <w:szCs w:val="28"/>
          <w:lang w:val="uk-UA"/>
        </w:rPr>
        <w:t xml:space="preserve">Київ – </w:t>
      </w:r>
      <w:r w:rsidR="00BA4871" w:rsidRPr="0066772E">
        <w:rPr>
          <w:rFonts w:ascii="Times New Roman" w:eastAsia="Calibri" w:hAnsi="Times New Roman"/>
          <w:b/>
          <w:sz w:val="28"/>
          <w:szCs w:val="28"/>
          <w:lang w:val="uk-UA"/>
        </w:rPr>
        <w:t>202</w:t>
      </w:r>
      <w:r w:rsidR="000C5C6E" w:rsidRPr="0066772E">
        <w:rPr>
          <w:rFonts w:ascii="Times New Roman" w:eastAsia="Calibri" w:hAnsi="Times New Roman"/>
          <w:b/>
          <w:sz w:val="28"/>
          <w:szCs w:val="28"/>
          <w:lang w:val="uk-UA"/>
        </w:rPr>
        <w:t>4</w:t>
      </w:r>
    </w:p>
    <w:p w14:paraId="27833425" w14:textId="77777777" w:rsidR="00D87702" w:rsidRDefault="00D87702" w:rsidP="00D87702">
      <w:pPr>
        <w:jc w:val="center"/>
        <w:rPr>
          <w:rFonts w:ascii="Times New Roman" w:eastAsia="Calibri" w:hAnsi="Times New Roman"/>
          <w:sz w:val="28"/>
          <w:szCs w:val="28"/>
          <w:lang w:val="uk-UA"/>
        </w:rPr>
      </w:pPr>
    </w:p>
    <w:p w14:paraId="6F742B02" w14:textId="77777777" w:rsidR="00D87702" w:rsidRPr="00D87702" w:rsidRDefault="00D87702" w:rsidP="00D87702">
      <w:pPr>
        <w:suppressAutoHyphens w:val="0"/>
        <w:spacing w:after="160" w:line="259" w:lineRule="auto"/>
        <w:jc w:val="center"/>
        <w:rPr>
          <w:rFonts w:ascii="Times New Roman" w:hAnsi="Times New Roman" w:cs="Times New Roman"/>
          <w:b/>
          <w:sz w:val="28"/>
          <w:szCs w:val="28"/>
          <w:lang w:val="uk-UA" w:eastAsia="ru-RU"/>
        </w:rPr>
      </w:pPr>
      <w:r w:rsidRPr="00D87702">
        <w:rPr>
          <w:rFonts w:ascii="Times New Roman" w:hAnsi="Times New Roman" w:cs="Times New Roman"/>
          <w:b/>
          <w:sz w:val="28"/>
          <w:szCs w:val="28"/>
          <w:lang w:val="uk-UA" w:eastAsia="ru-RU"/>
        </w:rPr>
        <w:lastRenderedPageBreak/>
        <w:t>ЗМІСТ</w:t>
      </w:r>
    </w:p>
    <w:tbl>
      <w:tblPr>
        <w:tblW w:w="9777" w:type="dxa"/>
        <w:tblLayout w:type="fixed"/>
        <w:tblLook w:val="01E0" w:firstRow="1" w:lastRow="1" w:firstColumn="1" w:lastColumn="1" w:noHBand="0" w:noVBand="0"/>
      </w:tblPr>
      <w:tblGrid>
        <w:gridCol w:w="846"/>
        <w:gridCol w:w="8226"/>
        <w:gridCol w:w="36"/>
        <w:gridCol w:w="669"/>
      </w:tblGrid>
      <w:tr w:rsidR="00D87702" w:rsidRPr="00D87702" w14:paraId="5B790D2F" w14:textId="77777777" w:rsidTr="00DB3E47">
        <w:tc>
          <w:tcPr>
            <w:tcW w:w="9108" w:type="dxa"/>
            <w:gridSpan w:val="3"/>
            <w:hideMark/>
          </w:tcPr>
          <w:p w14:paraId="3FD522BA" w14:textId="164FB84C" w:rsidR="00D87702" w:rsidRPr="00D87702" w:rsidRDefault="00D87702" w:rsidP="00D87702">
            <w:pPr>
              <w:suppressAutoHyphens w:val="0"/>
              <w:spacing w:after="0" w:line="360" w:lineRule="auto"/>
              <w:rPr>
                <w:rFonts w:ascii="Times New Roman" w:hAnsi="Times New Roman" w:cs="Times New Roman"/>
                <w:bCs/>
                <w:sz w:val="28"/>
                <w:szCs w:val="28"/>
                <w:lang w:val="uk-UA" w:eastAsia="ru-RU"/>
              </w:rPr>
            </w:pPr>
            <w:r w:rsidRPr="00D87702">
              <w:rPr>
                <w:rFonts w:ascii="Times New Roman" w:hAnsi="Times New Roman" w:cs="Times New Roman"/>
                <w:b/>
                <w:bCs/>
                <w:sz w:val="28"/>
                <w:szCs w:val="28"/>
                <w:lang w:val="uk-UA" w:eastAsia="ru-RU"/>
              </w:rPr>
              <w:t>ВСТУП</w:t>
            </w:r>
            <w:r w:rsidRPr="00D87702">
              <w:rPr>
                <w:rFonts w:ascii="Times New Roman" w:hAnsi="Times New Roman" w:cs="Times New Roman"/>
                <w:bCs/>
                <w:sz w:val="28"/>
                <w:szCs w:val="28"/>
                <w:lang w:val="uk-UA" w:eastAsia="ru-RU"/>
              </w:rPr>
              <w:t>…….………………………………………………………………</w:t>
            </w:r>
            <w:r w:rsidR="00874215">
              <w:rPr>
                <w:rFonts w:ascii="Times New Roman" w:hAnsi="Times New Roman" w:cs="Times New Roman"/>
                <w:bCs/>
                <w:sz w:val="28"/>
                <w:szCs w:val="28"/>
                <w:lang w:val="uk-UA" w:eastAsia="ru-RU"/>
              </w:rPr>
              <w:t>…...</w:t>
            </w:r>
          </w:p>
        </w:tc>
        <w:tc>
          <w:tcPr>
            <w:tcW w:w="669" w:type="dxa"/>
            <w:hideMark/>
          </w:tcPr>
          <w:p w14:paraId="6EA217D4" w14:textId="299B63CB" w:rsidR="00D87702" w:rsidRPr="00D87702" w:rsidRDefault="00270157"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3</w:t>
            </w:r>
          </w:p>
        </w:tc>
      </w:tr>
      <w:tr w:rsidR="00D87702" w:rsidRPr="00D87702" w14:paraId="176D7316" w14:textId="77777777" w:rsidTr="00DB3E47">
        <w:tc>
          <w:tcPr>
            <w:tcW w:w="9108" w:type="dxa"/>
            <w:gridSpan w:val="3"/>
            <w:hideMark/>
          </w:tcPr>
          <w:p w14:paraId="4DFBB6F0" w14:textId="02988B08" w:rsidR="00D87702" w:rsidRPr="00874215" w:rsidRDefault="00D87702" w:rsidP="00D87702">
            <w:pPr>
              <w:suppressAutoHyphens w:val="0"/>
              <w:spacing w:after="0" w:line="360" w:lineRule="auto"/>
              <w:rPr>
                <w:rFonts w:ascii="Times New Roman" w:hAnsi="Times New Roman" w:cs="Times New Roman"/>
                <w:bCs/>
                <w:sz w:val="28"/>
                <w:szCs w:val="28"/>
                <w:lang w:val="uk-UA" w:eastAsia="ru-RU"/>
              </w:rPr>
            </w:pPr>
            <w:r>
              <w:rPr>
                <w:rFonts w:ascii="Times New Roman" w:hAnsi="Times New Roman" w:cs="Times New Roman"/>
                <w:b/>
                <w:bCs/>
                <w:sz w:val="28"/>
                <w:szCs w:val="28"/>
                <w:lang w:val="uk-UA" w:eastAsia="ru-RU"/>
              </w:rPr>
              <w:t xml:space="preserve">РОЗДІЛ 1. </w:t>
            </w:r>
            <w:r>
              <w:rPr>
                <w:rFonts w:ascii="Times New Roman" w:hAnsi="Times New Roman" w:cs="Times New Roman"/>
                <w:b/>
                <w:sz w:val="28"/>
                <w:szCs w:val="28"/>
                <w:lang w:val="uk-UA" w:eastAsia="ru-RU"/>
              </w:rPr>
              <w:t>ТЕОРЕТИЧНІ ЗАСАДИ ДОСЛІДЖЕННЯ</w:t>
            </w:r>
            <w:r w:rsidR="00874215">
              <w:rPr>
                <w:rFonts w:ascii="Times New Roman" w:hAnsi="Times New Roman" w:cs="Times New Roman"/>
                <w:sz w:val="28"/>
                <w:szCs w:val="28"/>
                <w:lang w:val="uk-UA" w:eastAsia="ru-RU"/>
              </w:rPr>
              <w:t>………………….</w:t>
            </w:r>
          </w:p>
        </w:tc>
        <w:tc>
          <w:tcPr>
            <w:tcW w:w="669" w:type="dxa"/>
          </w:tcPr>
          <w:p w14:paraId="4CA6007C" w14:textId="495019AB" w:rsidR="00D87702" w:rsidRPr="00D87702" w:rsidRDefault="00270157"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6</w:t>
            </w:r>
          </w:p>
        </w:tc>
      </w:tr>
      <w:tr w:rsidR="00D87702" w:rsidRPr="00D87702" w14:paraId="515847AF" w14:textId="77777777" w:rsidTr="00DB3E47">
        <w:tc>
          <w:tcPr>
            <w:tcW w:w="846" w:type="dxa"/>
            <w:hideMark/>
          </w:tcPr>
          <w:p w14:paraId="5CE4C4E5" w14:textId="77777777" w:rsidR="00D87702" w:rsidRPr="00D87702" w:rsidRDefault="00D87702" w:rsidP="00D87702">
            <w:pPr>
              <w:suppressAutoHyphens w:val="0"/>
              <w:spacing w:after="0" w:line="360" w:lineRule="auto"/>
              <w:jc w:val="right"/>
              <w:rPr>
                <w:rFonts w:ascii="Times New Roman" w:hAnsi="Times New Roman" w:cs="Times New Roman"/>
                <w:bCs/>
                <w:sz w:val="28"/>
                <w:szCs w:val="28"/>
                <w:lang w:val="uk-UA" w:eastAsia="ru-RU"/>
              </w:rPr>
            </w:pPr>
            <w:r w:rsidRPr="00D87702">
              <w:rPr>
                <w:rFonts w:ascii="Times New Roman" w:hAnsi="Times New Roman" w:cs="Times New Roman"/>
                <w:bCs/>
                <w:sz w:val="28"/>
                <w:szCs w:val="28"/>
                <w:lang w:val="uk-UA" w:eastAsia="ru-RU"/>
              </w:rPr>
              <w:t>1.1. </w:t>
            </w:r>
          </w:p>
        </w:tc>
        <w:tc>
          <w:tcPr>
            <w:tcW w:w="8262" w:type="dxa"/>
            <w:gridSpan w:val="2"/>
            <w:hideMark/>
          </w:tcPr>
          <w:p w14:paraId="4F625DFB" w14:textId="0B505E25" w:rsidR="00D87702" w:rsidRPr="00D87702" w:rsidRDefault="00874215" w:rsidP="00D87702">
            <w:pPr>
              <w:widowControl w:val="0"/>
              <w:suppressAutoHyphens w:val="0"/>
              <w:spacing w:after="0" w:line="360" w:lineRule="auto"/>
              <w:jc w:val="both"/>
              <w:outlineLvl w:val="0"/>
              <w:rPr>
                <w:rFonts w:ascii="Times New Roman" w:hAnsi="Times New Roman" w:cs="Times New Roman"/>
                <w:bCs/>
                <w:sz w:val="28"/>
                <w:szCs w:val="28"/>
                <w:lang w:val="uk-UA" w:eastAsia="ru-RU"/>
              </w:rPr>
            </w:pPr>
            <w:r w:rsidRPr="00874215">
              <w:rPr>
                <w:rFonts w:ascii="Times New Roman" w:hAnsi="Times New Roman" w:cs="Times New Roman"/>
                <w:bCs/>
                <w:sz w:val="28"/>
                <w:szCs w:val="28"/>
                <w:lang w:val="uk-UA" w:eastAsia="ru-RU"/>
              </w:rPr>
              <w:t>Історичні факти опису виробу «Лінза суб'єктивності»</w:t>
            </w:r>
            <w:r w:rsidR="00270157">
              <w:rPr>
                <w:rFonts w:ascii="Times New Roman" w:hAnsi="Times New Roman" w:cs="Times New Roman"/>
                <w:bCs/>
                <w:sz w:val="28"/>
                <w:szCs w:val="28"/>
                <w:lang w:val="uk-UA" w:eastAsia="ru-RU"/>
              </w:rPr>
              <w:t>………………</w:t>
            </w:r>
          </w:p>
        </w:tc>
        <w:tc>
          <w:tcPr>
            <w:tcW w:w="669" w:type="dxa"/>
          </w:tcPr>
          <w:p w14:paraId="0BBC4964" w14:textId="20F5946F" w:rsidR="00D87702" w:rsidRPr="00D87702" w:rsidRDefault="00270157"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6</w:t>
            </w:r>
          </w:p>
        </w:tc>
      </w:tr>
      <w:tr w:rsidR="00D87702" w:rsidRPr="00D87702" w14:paraId="5DAA4DDD" w14:textId="77777777" w:rsidTr="00DB3E47">
        <w:tc>
          <w:tcPr>
            <w:tcW w:w="846" w:type="dxa"/>
            <w:hideMark/>
          </w:tcPr>
          <w:p w14:paraId="42C2F3EB" w14:textId="77777777" w:rsidR="00D87702" w:rsidRPr="00D87702" w:rsidRDefault="00D87702" w:rsidP="00D87702">
            <w:pPr>
              <w:suppressAutoHyphens w:val="0"/>
              <w:spacing w:after="0" w:line="360" w:lineRule="auto"/>
              <w:jc w:val="right"/>
              <w:rPr>
                <w:rFonts w:ascii="Times New Roman" w:hAnsi="Times New Roman" w:cs="Times New Roman"/>
                <w:bCs/>
                <w:sz w:val="28"/>
                <w:szCs w:val="28"/>
                <w:lang w:val="uk-UA" w:eastAsia="ru-RU"/>
              </w:rPr>
            </w:pPr>
            <w:r w:rsidRPr="00D87702">
              <w:rPr>
                <w:rFonts w:ascii="Times New Roman" w:hAnsi="Times New Roman" w:cs="Times New Roman"/>
                <w:bCs/>
                <w:sz w:val="28"/>
                <w:szCs w:val="28"/>
                <w:lang w:val="uk-UA" w:eastAsia="ru-RU"/>
              </w:rPr>
              <w:t>1.2. </w:t>
            </w:r>
          </w:p>
        </w:tc>
        <w:tc>
          <w:tcPr>
            <w:tcW w:w="8262" w:type="dxa"/>
            <w:gridSpan w:val="2"/>
            <w:hideMark/>
          </w:tcPr>
          <w:p w14:paraId="4C145510" w14:textId="78BD2991" w:rsidR="00D87702" w:rsidRPr="00D87702" w:rsidRDefault="00874215" w:rsidP="00D87702">
            <w:pPr>
              <w:widowControl w:val="0"/>
              <w:suppressAutoHyphens w:val="0"/>
              <w:spacing w:after="0" w:line="360" w:lineRule="auto"/>
              <w:jc w:val="both"/>
              <w:outlineLvl w:val="0"/>
              <w:rPr>
                <w:rFonts w:ascii="Times New Roman" w:hAnsi="Times New Roman" w:cs="Times New Roman"/>
                <w:bCs/>
                <w:sz w:val="28"/>
                <w:szCs w:val="28"/>
                <w:lang w:val="uk-UA" w:eastAsia="ru-RU"/>
              </w:rPr>
            </w:pPr>
            <w:r w:rsidRPr="00874215">
              <w:rPr>
                <w:rFonts w:ascii="Times New Roman" w:hAnsi="Times New Roman" w:cs="Times New Roman"/>
                <w:bCs/>
                <w:sz w:val="28"/>
                <w:szCs w:val="28"/>
                <w:lang w:val="uk-UA" w:eastAsia="ru-RU"/>
              </w:rPr>
              <w:t>Триптих</w:t>
            </w:r>
            <w:r w:rsidR="00270157">
              <w:rPr>
                <w:rFonts w:ascii="Times New Roman" w:hAnsi="Times New Roman" w:cs="Times New Roman"/>
                <w:bCs/>
                <w:sz w:val="28"/>
                <w:szCs w:val="28"/>
                <w:lang w:val="uk-UA" w:eastAsia="ru-RU"/>
              </w:rPr>
              <w:t>…………………………………………………………………</w:t>
            </w:r>
          </w:p>
        </w:tc>
        <w:tc>
          <w:tcPr>
            <w:tcW w:w="669" w:type="dxa"/>
          </w:tcPr>
          <w:p w14:paraId="431026B9" w14:textId="123464E5" w:rsidR="00D87702" w:rsidRPr="00D87702" w:rsidRDefault="00DB3E47"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7</w:t>
            </w:r>
          </w:p>
        </w:tc>
      </w:tr>
      <w:tr w:rsidR="00D87702" w:rsidRPr="00D87702" w14:paraId="4C21FF08" w14:textId="77777777" w:rsidTr="00DB3E47">
        <w:tc>
          <w:tcPr>
            <w:tcW w:w="846" w:type="dxa"/>
          </w:tcPr>
          <w:p w14:paraId="6979FC23" w14:textId="77777777" w:rsidR="00D87702" w:rsidRPr="00D87702" w:rsidRDefault="00D87702" w:rsidP="00D87702">
            <w:pPr>
              <w:suppressAutoHyphens w:val="0"/>
              <w:spacing w:after="0" w:line="360" w:lineRule="auto"/>
              <w:rPr>
                <w:rFonts w:ascii="Times New Roman" w:hAnsi="Times New Roman" w:cs="Times New Roman"/>
                <w:bCs/>
                <w:sz w:val="28"/>
                <w:szCs w:val="28"/>
                <w:lang w:val="uk-UA" w:eastAsia="ru-RU"/>
              </w:rPr>
            </w:pPr>
          </w:p>
        </w:tc>
        <w:tc>
          <w:tcPr>
            <w:tcW w:w="8262" w:type="dxa"/>
            <w:gridSpan w:val="2"/>
            <w:hideMark/>
          </w:tcPr>
          <w:p w14:paraId="07CAB74A" w14:textId="0AE41617" w:rsidR="00D87702" w:rsidRPr="00D87702" w:rsidRDefault="00D87702" w:rsidP="00D87702">
            <w:pPr>
              <w:suppressAutoHyphens w:val="0"/>
              <w:spacing w:after="0" w:line="360" w:lineRule="auto"/>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Висновки до першого розділу</w:t>
            </w:r>
            <w:r w:rsidR="00874215">
              <w:rPr>
                <w:rFonts w:ascii="Times New Roman" w:hAnsi="Times New Roman" w:cs="Times New Roman"/>
                <w:bCs/>
                <w:sz w:val="28"/>
                <w:szCs w:val="28"/>
                <w:lang w:val="uk-UA" w:eastAsia="ru-RU"/>
              </w:rPr>
              <w:t>………………………………………...</w:t>
            </w:r>
          </w:p>
        </w:tc>
        <w:tc>
          <w:tcPr>
            <w:tcW w:w="669" w:type="dxa"/>
            <w:hideMark/>
          </w:tcPr>
          <w:p w14:paraId="06E64CEE" w14:textId="7F0F5BBC" w:rsidR="00D87702" w:rsidRPr="00D87702" w:rsidRDefault="00DB3E47"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8</w:t>
            </w:r>
          </w:p>
        </w:tc>
      </w:tr>
      <w:tr w:rsidR="00D87702" w:rsidRPr="00D87702" w14:paraId="7F2FEB12" w14:textId="77777777" w:rsidTr="00DB3E47">
        <w:tc>
          <w:tcPr>
            <w:tcW w:w="9108" w:type="dxa"/>
            <w:gridSpan w:val="3"/>
            <w:hideMark/>
          </w:tcPr>
          <w:p w14:paraId="4F41B511" w14:textId="760021CA" w:rsidR="00D87702" w:rsidRPr="00874215" w:rsidRDefault="00D87702" w:rsidP="00874215">
            <w:pPr>
              <w:suppressAutoHyphens w:val="0"/>
              <w:spacing w:after="0" w:line="360" w:lineRule="auto"/>
              <w:jc w:val="both"/>
              <w:rPr>
                <w:rFonts w:ascii="Times New Roman" w:hAnsi="Times New Roman" w:cs="Times New Roman"/>
                <w:bCs/>
                <w:sz w:val="28"/>
                <w:szCs w:val="28"/>
                <w:lang w:val="uk-UA" w:eastAsia="ru-RU"/>
              </w:rPr>
            </w:pPr>
            <w:r>
              <w:rPr>
                <w:rFonts w:ascii="Times New Roman" w:hAnsi="Times New Roman" w:cs="Times New Roman"/>
                <w:b/>
                <w:bCs/>
                <w:sz w:val="28"/>
                <w:szCs w:val="28"/>
                <w:lang w:val="uk-UA" w:eastAsia="ru-RU"/>
              </w:rPr>
              <w:t xml:space="preserve">РОЗДІЛ 2. </w:t>
            </w:r>
            <w:r w:rsidR="00874215" w:rsidRPr="00874215">
              <w:rPr>
                <w:rFonts w:ascii="Times New Roman" w:hAnsi="Times New Roman" w:cs="Times New Roman"/>
                <w:b/>
                <w:sz w:val="28"/>
                <w:szCs w:val="28"/>
                <w:lang w:val="uk-UA" w:eastAsia="ru-RU"/>
              </w:rPr>
              <w:t>ТРАНСФОРМАЦІЯ ТА ПЕРЕОСМИСЛЕННЯ ОБРАЗУ</w:t>
            </w:r>
            <w:r w:rsidR="00874215">
              <w:rPr>
                <w:rFonts w:ascii="Times New Roman" w:hAnsi="Times New Roman" w:cs="Times New Roman"/>
                <w:sz w:val="28"/>
                <w:szCs w:val="28"/>
                <w:lang w:val="uk-UA" w:eastAsia="ru-RU"/>
              </w:rPr>
              <w:t>....</w:t>
            </w:r>
          </w:p>
        </w:tc>
        <w:tc>
          <w:tcPr>
            <w:tcW w:w="669" w:type="dxa"/>
          </w:tcPr>
          <w:p w14:paraId="26CC1AE1" w14:textId="0B3F447E" w:rsidR="00D87702" w:rsidRPr="00D87702" w:rsidRDefault="00DB3E47"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9</w:t>
            </w:r>
          </w:p>
        </w:tc>
      </w:tr>
      <w:tr w:rsidR="00D87702" w:rsidRPr="00D87702" w14:paraId="5B4DF6A0" w14:textId="77777777" w:rsidTr="00DB3E47">
        <w:tc>
          <w:tcPr>
            <w:tcW w:w="846" w:type="dxa"/>
            <w:hideMark/>
          </w:tcPr>
          <w:p w14:paraId="6C5A20BA" w14:textId="77777777" w:rsidR="00D87702" w:rsidRPr="00D87702" w:rsidRDefault="00D87702" w:rsidP="00D87702">
            <w:pPr>
              <w:suppressAutoHyphens w:val="0"/>
              <w:spacing w:after="0" w:line="360" w:lineRule="auto"/>
              <w:jc w:val="right"/>
              <w:rPr>
                <w:rFonts w:ascii="Times New Roman" w:hAnsi="Times New Roman" w:cs="Times New Roman"/>
                <w:bCs/>
                <w:sz w:val="28"/>
                <w:szCs w:val="28"/>
                <w:lang w:val="uk-UA" w:eastAsia="ru-RU"/>
              </w:rPr>
            </w:pPr>
            <w:r w:rsidRPr="00D87702">
              <w:rPr>
                <w:rFonts w:ascii="Times New Roman" w:hAnsi="Times New Roman" w:cs="Times New Roman"/>
                <w:bCs/>
                <w:sz w:val="28"/>
                <w:szCs w:val="28"/>
                <w:lang w:val="uk-UA" w:eastAsia="ru-RU"/>
              </w:rPr>
              <w:t>2.1. </w:t>
            </w:r>
          </w:p>
        </w:tc>
        <w:tc>
          <w:tcPr>
            <w:tcW w:w="8226" w:type="dxa"/>
            <w:hideMark/>
          </w:tcPr>
          <w:p w14:paraId="58A65DE7" w14:textId="6AEC199B" w:rsidR="00D87702" w:rsidRPr="00874215" w:rsidRDefault="00D87702" w:rsidP="00D87702">
            <w:pPr>
              <w:shd w:val="clear" w:color="auto" w:fill="FFFFFF"/>
              <w:suppressAutoHyphens w:val="0"/>
              <w:spacing w:after="0" w:line="360" w:lineRule="auto"/>
              <w:jc w:val="both"/>
              <w:textAlignment w:val="baseline"/>
              <w:rPr>
                <w:rFonts w:ascii="Times New Roman" w:hAnsi="Times New Roman" w:cs="Times New Roman"/>
                <w:sz w:val="28"/>
                <w:szCs w:val="28"/>
                <w:lang w:val="uk-UA" w:eastAsia="ru-RU"/>
              </w:rPr>
            </w:pPr>
            <w:r w:rsidRPr="00D87702">
              <w:rPr>
                <w:rFonts w:ascii="Times New Roman" w:hAnsi="Times New Roman" w:cs="Times New Roman"/>
                <w:sz w:val="28"/>
                <w:szCs w:val="28"/>
                <w:lang w:val="uk-UA" w:eastAsia="ru-RU"/>
              </w:rPr>
              <w:t>К</w:t>
            </w:r>
            <w:r w:rsidRPr="00D87702">
              <w:rPr>
                <w:rFonts w:ascii="Times New Roman" w:hAnsi="Times New Roman" w:cs="Times New Roman"/>
                <w:sz w:val="28"/>
                <w:szCs w:val="28"/>
                <w:lang w:eastAsia="ru-RU"/>
              </w:rPr>
              <w:t xml:space="preserve">омпозиційне розміщення зображення на листі </w:t>
            </w:r>
            <w:r w:rsidRPr="00D87702">
              <w:rPr>
                <w:rFonts w:ascii="Times New Roman" w:hAnsi="Times New Roman" w:cs="Times New Roman"/>
                <w:sz w:val="28"/>
                <w:szCs w:val="28"/>
                <w:lang w:val="uk-UA" w:eastAsia="ru-RU"/>
              </w:rPr>
              <w:t xml:space="preserve"> </w:t>
            </w:r>
            <w:r w:rsidRPr="00D87702">
              <w:rPr>
                <w:rFonts w:ascii="Times New Roman" w:hAnsi="Times New Roman" w:cs="Times New Roman"/>
                <w:sz w:val="28"/>
                <w:szCs w:val="28"/>
                <w:lang w:eastAsia="ru-RU"/>
              </w:rPr>
              <w:t>та передача характеру форми предметів і їх пропорцій</w:t>
            </w:r>
            <w:r w:rsidR="00874215">
              <w:rPr>
                <w:rFonts w:ascii="Times New Roman" w:hAnsi="Times New Roman" w:cs="Times New Roman"/>
                <w:sz w:val="28"/>
                <w:szCs w:val="28"/>
                <w:lang w:val="uk-UA" w:eastAsia="ru-RU"/>
              </w:rPr>
              <w:t>…………………………</w:t>
            </w:r>
          </w:p>
        </w:tc>
        <w:tc>
          <w:tcPr>
            <w:tcW w:w="705" w:type="dxa"/>
            <w:gridSpan w:val="2"/>
          </w:tcPr>
          <w:p w14:paraId="7E9F313D" w14:textId="77777777" w:rsidR="00D87702" w:rsidRDefault="00D87702" w:rsidP="00D87702">
            <w:pPr>
              <w:suppressAutoHyphens w:val="0"/>
              <w:spacing w:after="0" w:line="360" w:lineRule="auto"/>
              <w:jc w:val="center"/>
              <w:rPr>
                <w:rFonts w:ascii="Times New Roman" w:hAnsi="Times New Roman" w:cs="Times New Roman"/>
                <w:bCs/>
                <w:sz w:val="28"/>
                <w:szCs w:val="28"/>
                <w:lang w:val="uk-UA" w:eastAsia="ru-RU"/>
              </w:rPr>
            </w:pPr>
          </w:p>
          <w:p w14:paraId="016D5B23" w14:textId="15335FBB" w:rsidR="00874215" w:rsidRPr="00D87702" w:rsidRDefault="00DB3E47"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9</w:t>
            </w:r>
          </w:p>
        </w:tc>
      </w:tr>
      <w:tr w:rsidR="00D87702" w:rsidRPr="00D87702" w14:paraId="259CA8F2" w14:textId="77777777" w:rsidTr="00DB3E47">
        <w:tc>
          <w:tcPr>
            <w:tcW w:w="846" w:type="dxa"/>
            <w:hideMark/>
          </w:tcPr>
          <w:p w14:paraId="58FB38B5" w14:textId="77777777" w:rsidR="00D87702" w:rsidRPr="00D87702" w:rsidRDefault="00D87702" w:rsidP="00D87702">
            <w:pPr>
              <w:suppressAutoHyphens w:val="0"/>
              <w:spacing w:after="0" w:line="360" w:lineRule="auto"/>
              <w:jc w:val="right"/>
              <w:rPr>
                <w:rFonts w:ascii="Times New Roman" w:hAnsi="Times New Roman" w:cs="Times New Roman"/>
                <w:bCs/>
                <w:sz w:val="28"/>
                <w:szCs w:val="28"/>
                <w:lang w:val="uk-UA" w:eastAsia="ru-RU"/>
              </w:rPr>
            </w:pPr>
            <w:r w:rsidRPr="00D87702">
              <w:rPr>
                <w:rFonts w:ascii="Times New Roman" w:hAnsi="Times New Roman" w:cs="Times New Roman"/>
                <w:bCs/>
                <w:sz w:val="28"/>
                <w:szCs w:val="28"/>
                <w:lang w:val="uk-UA" w:eastAsia="ru-RU"/>
              </w:rPr>
              <w:t>2.2. </w:t>
            </w:r>
          </w:p>
        </w:tc>
        <w:tc>
          <w:tcPr>
            <w:tcW w:w="8262" w:type="dxa"/>
            <w:gridSpan w:val="2"/>
            <w:hideMark/>
          </w:tcPr>
          <w:p w14:paraId="38BB623A" w14:textId="2807A5E8" w:rsidR="00D87702" w:rsidRPr="00874215" w:rsidRDefault="00D87702" w:rsidP="00D87702">
            <w:pPr>
              <w:shd w:val="clear" w:color="auto" w:fill="FFFFFF"/>
              <w:suppressAutoHyphens w:val="0"/>
              <w:spacing w:after="0" w:line="360" w:lineRule="auto"/>
              <w:jc w:val="both"/>
              <w:textAlignment w:val="baseline"/>
              <w:rPr>
                <w:rFonts w:ascii="Times New Roman" w:hAnsi="Times New Roman" w:cs="Times New Roman"/>
                <w:sz w:val="28"/>
                <w:szCs w:val="28"/>
                <w:lang w:val="uk-UA" w:eastAsia="ru-RU"/>
              </w:rPr>
            </w:pPr>
            <w:r w:rsidRPr="00D87702">
              <w:rPr>
                <w:rFonts w:ascii="Times New Roman" w:hAnsi="Times New Roman" w:cs="Times New Roman"/>
                <w:sz w:val="28"/>
                <w:szCs w:val="28"/>
                <w:lang w:val="uk-UA" w:eastAsia="ru-RU"/>
              </w:rPr>
              <w:t>К</w:t>
            </w:r>
            <w:r w:rsidRPr="00D87702">
              <w:rPr>
                <w:rFonts w:ascii="Times New Roman" w:hAnsi="Times New Roman" w:cs="Times New Roman"/>
                <w:sz w:val="28"/>
                <w:szCs w:val="28"/>
                <w:lang w:eastAsia="ru-RU"/>
              </w:rPr>
              <w:t>онструктивний аналіз форми предметів і перспективна побудова зображення на площині та виявлення об’єму предметів засобами світлотіні</w:t>
            </w:r>
            <w:r w:rsidR="00874215">
              <w:rPr>
                <w:rFonts w:ascii="Times New Roman" w:hAnsi="Times New Roman" w:cs="Times New Roman"/>
                <w:sz w:val="28"/>
                <w:szCs w:val="28"/>
                <w:lang w:val="uk-UA" w:eastAsia="ru-RU"/>
              </w:rPr>
              <w:t>……………………………………………………………….</w:t>
            </w:r>
          </w:p>
        </w:tc>
        <w:tc>
          <w:tcPr>
            <w:tcW w:w="669" w:type="dxa"/>
          </w:tcPr>
          <w:p w14:paraId="1A80AEDD" w14:textId="77777777" w:rsidR="00D87702" w:rsidRDefault="00D87702" w:rsidP="00D87702">
            <w:pPr>
              <w:suppressAutoHyphens w:val="0"/>
              <w:spacing w:after="0" w:line="360" w:lineRule="auto"/>
              <w:jc w:val="center"/>
              <w:rPr>
                <w:rFonts w:ascii="Times New Roman" w:hAnsi="Times New Roman" w:cs="Times New Roman"/>
                <w:bCs/>
                <w:sz w:val="28"/>
                <w:szCs w:val="28"/>
                <w:lang w:val="uk-UA" w:eastAsia="ru-RU"/>
              </w:rPr>
            </w:pPr>
          </w:p>
          <w:p w14:paraId="55C102C7" w14:textId="77777777" w:rsidR="00874215" w:rsidRDefault="00874215" w:rsidP="00D87702">
            <w:pPr>
              <w:suppressAutoHyphens w:val="0"/>
              <w:spacing w:after="0" w:line="360" w:lineRule="auto"/>
              <w:jc w:val="center"/>
              <w:rPr>
                <w:rFonts w:ascii="Times New Roman" w:hAnsi="Times New Roman" w:cs="Times New Roman"/>
                <w:bCs/>
                <w:sz w:val="28"/>
                <w:szCs w:val="28"/>
                <w:lang w:val="uk-UA" w:eastAsia="ru-RU"/>
              </w:rPr>
            </w:pPr>
          </w:p>
          <w:p w14:paraId="07B4292F" w14:textId="6EEC471F" w:rsidR="00874215" w:rsidRPr="00D87702" w:rsidRDefault="00DB3E47"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11</w:t>
            </w:r>
          </w:p>
        </w:tc>
      </w:tr>
      <w:tr w:rsidR="00D87702" w:rsidRPr="00D87702" w14:paraId="08B2398C" w14:textId="77777777" w:rsidTr="00DB3E47">
        <w:tc>
          <w:tcPr>
            <w:tcW w:w="846" w:type="dxa"/>
          </w:tcPr>
          <w:p w14:paraId="0B13BBCF" w14:textId="77777777" w:rsidR="00D87702" w:rsidRPr="00D87702" w:rsidRDefault="00D87702" w:rsidP="00D87702">
            <w:pPr>
              <w:suppressAutoHyphens w:val="0"/>
              <w:spacing w:after="0" w:line="360" w:lineRule="auto"/>
              <w:rPr>
                <w:rFonts w:ascii="Times New Roman" w:hAnsi="Times New Roman" w:cs="Times New Roman"/>
                <w:bCs/>
                <w:sz w:val="28"/>
                <w:szCs w:val="28"/>
                <w:lang w:val="uk-UA" w:eastAsia="ru-RU"/>
              </w:rPr>
            </w:pPr>
          </w:p>
        </w:tc>
        <w:tc>
          <w:tcPr>
            <w:tcW w:w="8262" w:type="dxa"/>
            <w:gridSpan w:val="2"/>
            <w:hideMark/>
          </w:tcPr>
          <w:p w14:paraId="0F189C24" w14:textId="140AB926" w:rsidR="00D87702" w:rsidRPr="00D87702" w:rsidRDefault="00D87702" w:rsidP="00D87702">
            <w:pPr>
              <w:suppressAutoHyphens w:val="0"/>
              <w:spacing w:after="0" w:line="360" w:lineRule="auto"/>
              <w:rPr>
                <w:rFonts w:ascii="Times New Roman" w:hAnsi="Times New Roman" w:cs="Times New Roman"/>
                <w:bCs/>
                <w:sz w:val="28"/>
                <w:szCs w:val="28"/>
                <w:lang w:val="uk-UA" w:eastAsia="ru-RU"/>
              </w:rPr>
            </w:pPr>
            <w:r w:rsidRPr="00D87702">
              <w:rPr>
                <w:rFonts w:ascii="Times New Roman" w:hAnsi="Times New Roman" w:cs="Times New Roman"/>
                <w:bCs/>
                <w:sz w:val="28"/>
                <w:szCs w:val="28"/>
                <w:lang w:val="uk-UA" w:eastAsia="ru-RU"/>
              </w:rPr>
              <w:t>Висновки до другого розділу</w:t>
            </w:r>
            <w:r w:rsidR="00874215">
              <w:rPr>
                <w:rFonts w:ascii="Times New Roman" w:hAnsi="Times New Roman" w:cs="Times New Roman"/>
                <w:bCs/>
                <w:sz w:val="28"/>
                <w:szCs w:val="28"/>
                <w:lang w:val="uk-UA" w:eastAsia="ru-RU"/>
              </w:rPr>
              <w:t>…………………………………………</w:t>
            </w:r>
          </w:p>
        </w:tc>
        <w:tc>
          <w:tcPr>
            <w:tcW w:w="669" w:type="dxa"/>
            <w:hideMark/>
          </w:tcPr>
          <w:p w14:paraId="3E2ABD70" w14:textId="79716752" w:rsidR="00D87702" w:rsidRPr="00D87702" w:rsidRDefault="00DB3E47"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13</w:t>
            </w:r>
          </w:p>
        </w:tc>
      </w:tr>
      <w:tr w:rsidR="00D87702" w:rsidRPr="00D87702" w14:paraId="4963FC93" w14:textId="77777777" w:rsidTr="00DB3E47">
        <w:tc>
          <w:tcPr>
            <w:tcW w:w="9108" w:type="dxa"/>
            <w:gridSpan w:val="3"/>
            <w:hideMark/>
          </w:tcPr>
          <w:p w14:paraId="38566AC1" w14:textId="1971F324" w:rsidR="00D87702" w:rsidRPr="00874215" w:rsidRDefault="00D87702" w:rsidP="00874215">
            <w:pPr>
              <w:suppressAutoHyphens w:val="0"/>
              <w:spacing w:after="0" w:line="360" w:lineRule="auto"/>
              <w:rPr>
                <w:rFonts w:ascii="Times New Roman" w:hAnsi="Times New Roman" w:cs="Times New Roman"/>
                <w:bCs/>
                <w:sz w:val="28"/>
                <w:szCs w:val="28"/>
                <w:lang w:val="uk-UA" w:eastAsia="ru-RU"/>
              </w:rPr>
            </w:pPr>
            <w:r w:rsidRPr="00D87702">
              <w:rPr>
                <w:rFonts w:ascii="Times New Roman" w:hAnsi="Times New Roman" w:cs="Times New Roman"/>
                <w:b/>
                <w:bCs/>
                <w:sz w:val="28"/>
                <w:szCs w:val="28"/>
                <w:lang w:val="uk-UA" w:eastAsia="ru-RU"/>
              </w:rPr>
              <w:t>ВИСНОВКИ</w:t>
            </w:r>
            <w:r w:rsidR="00874215">
              <w:rPr>
                <w:rFonts w:ascii="Times New Roman" w:hAnsi="Times New Roman" w:cs="Times New Roman"/>
                <w:bCs/>
                <w:sz w:val="28"/>
                <w:szCs w:val="28"/>
                <w:lang w:val="uk-UA" w:eastAsia="ru-RU"/>
              </w:rPr>
              <w:t>………………………………………….………………………..</w:t>
            </w:r>
          </w:p>
        </w:tc>
        <w:tc>
          <w:tcPr>
            <w:tcW w:w="669" w:type="dxa"/>
            <w:hideMark/>
          </w:tcPr>
          <w:p w14:paraId="664A3F1C" w14:textId="0E95A6C2" w:rsidR="00D87702" w:rsidRPr="00D87702" w:rsidRDefault="00DB3E47"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14</w:t>
            </w:r>
          </w:p>
        </w:tc>
      </w:tr>
      <w:tr w:rsidR="00D87702" w:rsidRPr="00D87702" w14:paraId="5048F35C" w14:textId="77777777" w:rsidTr="00DB3E47">
        <w:tc>
          <w:tcPr>
            <w:tcW w:w="9108" w:type="dxa"/>
            <w:gridSpan w:val="3"/>
            <w:hideMark/>
          </w:tcPr>
          <w:p w14:paraId="1BDD605B" w14:textId="1CB878C6" w:rsidR="00D87702" w:rsidRPr="00874215" w:rsidRDefault="00D87702" w:rsidP="00D87702">
            <w:pPr>
              <w:suppressAutoHyphens w:val="0"/>
              <w:spacing w:after="0" w:line="360" w:lineRule="auto"/>
              <w:rPr>
                <w:rFonts w:ascii="Times New Roman" w:hAnsi="Times New Roman" w:cs="Times New Roman"/>
                <w:bCs/>
                <w:sz w:val="28"/>
                <w:szCs w:val="28"/>
                <w:lang w:val="uk-UA" w:eastAsia="ru-RU"/>
              </w:rPr>
            </w:pPr>
            <w:r w:rsidRPr="00D87702">
              <w:rPr>
                <w:rFonts w:ascii="Times New Roman" w:hAnsi="Times New Roman" w:cs="Times New Roman"/>
                <w:b/>
                <w:bCs/>
                <w:sz w:val="28"/>
                <w:szCs w:val="28"/>
                <w:lang w:val="uk-UA" w:eastAsia="ru-RU"/>
              </w:rPr>
              <w:t>СПИСОК ВИКОРИСТАНИХ ДЖЕРЕЛ</w:t>
            </w:r>
            <w:r w:rsidR="00874215">
              <w:rPr>
                <w:rFonts w:ascii="Times New Roman" w:hAnsi="Times New Roman" w:cs="Times New Roman"/>
                <w:bCs/>
                <w:sz w:val="28"/>
                <w:szCs w:val="28"/>
                <w:lang w:val="uk-UA" w:eastAsia="ru-RU"/>
              </w:rPr>
              <w:t>…………………………………..</w:t>
            </w:r>
          </w:p>
        </w:tc>
        <w:tc>
          <w:tcPr>
            <w:tcW w:w="669" w:type="dxa"/>
            <w:hideMark/>
          </w:tcPr>
          <w:p w14:paraId="16C64B71" w14:textId="1E2B1E98" w:rsidR="00D87702" w:rsidRPr="00D87702" w:rsidRDefault="00DB3E47"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15</w:t>
            </w:r>
          </w:p>
        </w:tc>
      </w:tr>
      <w:tr w:rsidR="00D87702" w:rsidRPr="00D87702" w14:paraId="1F02AB7F" w14:textId="77777777" w:rsidTr="00DB3E47">
        <w:tc>
          <w:tcPr>
            <w:tcW w:w="9108" w:type="dxa"/>
            <w:gridSpan w:val="3"/>
            <w:hideMark/>
          </w:tcPr>
          <w:p w14:paraId="19ACEAF0" w14:textId="46380C80" w:rsidR="00D87702" w:rsidRPr="00874215" w:rsidRDefault="00D87702" w:rsidP="00D87702">
            <w:pPr>
              <w:suppressAutoHyphens w:val="0"/>
              <w:spacing w:after="0" w:line="360" w:lineRule="auto"/>
              <w:rPr>
                <w:rFonts w:ascii="Times New Roman" w:hAnsi="Times New Roman" w:cs="Times New Roman"/>
                <w:bCs/>
                <w:sz w:val="28"/>
                <w:szCs w:val="28"/>
                <w:lang w:val="uk-UA" w:eastAsia="ru-RU"/>
              </w:rPr>
            </w:pPr>
            <w:r w:rsidRPr="00D87702">
              <w:rPr>
                <w:rFonts w:ascii="Times New Roman" w:hAnsi="Times New Roman" w:cs="Times New Roman"/>
                <w:b/>
                <w:bCs/>
                <w:sz w:val="28"/>
                <w:szCs w:val="28"/>
                <w:lang w:val="uk-UA" w:eastAsia="ru-RU"/>
              </w:rPr>
              <w:t>ДОДАТКИ</w:t>
            </w:r>
            <w:r w:rsidR="00874215">
              <w:rPr>
                <w:rFonts w:ascii="Times New Roman" w:hAnsi="Times New Roman" w:cs="Times New Roman"/>
                <w:bCs/>
                <w:sz w:val="28"/>
                <w:szCs w:val="28"/>
                <w:lang w:val="uk-UA" w:eastAsia="ru-RU"/>
              </w:rPr>
              <w:t>……………………………………………………………………..</w:t>
            </w:r>
          </w:p>
        </w:tc>
        <w:tc>
          <w:tcPr>
            <w:tcW w:w="669" w:type="dxa"/>
            <w:hideMark/>
          </w:tcPr>
          <w:p w14:paraId="19BDBCDA" w14:textId="774176F2" w:rsidR="00D87702" w:rsidRPr="00D87702" w:rsidRDefault="00DB3E47"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16</w:t>
            </w:r>
          </w:p>
        </w:tc>
      </w:tr>
    </w:tbl>
    <w:p w14:paraId="4479F8BC" w14:textId="77777777" w:rsidR="00D87702" w:rsidRPr="00D87702" w:rsidRDefault="00D87702" w:rsidP="00D87702">
      <w:pPr>
        <w:tabs>
          <w:tab w:val="left" w:pos="1020"/>
        </w:tabs>
        <w:suppressAutoHyphens w:val="0"/>
        <w:spacing w:after="0"/>
        <w:ind w:firstLine="709"/>
        <w:jc w:val="both"/>
        <w:rPr>
          <w:rFonts w:ascii="Times New Roman" w:hAnsi="Times New Roman" w:cs="Times New Roman"/>
          <w:sz w:val="28"/>
          <w:szCs w:val="28"/>
          <w:lang w:val="uk-UA" w:eastAsia="ru-RU"/>
        </w:rPr>
      </w:pPr>
    </w:p>
    <w:p w14:paraId="164816B9" w14:textId="77777777" w:rsidR="00D87702" w:rsidRDefault="00D87702"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p>
    <w:p w14:paraId="669C6330" w14:textId="77777777" w:rsidR="00D87702" w:rsidRDefault="00D87702"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p>
    <w:p w14:paraId="18961A2E" w14:textId="77777777" w:rsidR="00D87702" w:rsidRDefault="00D87702"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p>
    <w:p w14:paraId="51772636" w14:textId="77777777" w:rsidR="00D87702" w:rsidRDefault="00D87702"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p>
    <w:p w14:paraId="6301B4BD" w14:textId="77777777" w:rsidR="00D87702" w:rsidRDefault="00D87702"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p>
    <w:p w14:paraId="537FAFAB" w14:textId="77777777" w:rsidR="00D87702" w:rsidRDefault="00D87702"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p>
    <w:p w14:paraId="64831A5F" w14:textId="77777777" w:rsidR="00D87702" w:rsidRDefault="00D87702"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p>
    <w:p w14:paraId="149793E5" w14:textId="77777777" w:rsidR="00D87702" w:rsidRDefault="00D87702"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p>
    <w:p w14:paraId="6F4468D5" w14:textId="77777777" w:rsidR="00874215" w:rsidRDefault="00874215"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p>
    <w:p w14:paraId="2E76A785" w14:textId="7E84B534" w:rsidR="00874215" w:rsidRDefault="00874215"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br w:type="page"/>
      </w:r>
    </w:p>
    <w:p w14:paraId="33FAC0B3" w14:textId="77777777" w:rsidR="00D87702" w:rsidRPr="00D87702" w:rsidRDefault="00D87702"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r w:rsidRPr="00D87702">
        <w:rPr>
          <w:rFonts w:ascii="Times New Roman" w:hAnsi="Times New Roman" w:cs="Times New Roman"/>
          <w:b/>
          <w:sz w:val="28"/>
          <w:szCs w:val="28"/>
          <w:lang w:val="uk-UA" w:eastAsia="ru-RU"/>
        </w:rPr>
        <w:lastRenderedPageBreak/>
        <w:t>ВСТУП</w:t>
      </w:r>
    </w:p>
    <w:p w14:paraId="4A7787EB" w14:textId="0E7B8D24" w:rsidR="00D87702" w:rsidRPr="00874215" w:rsidRDefault="00D87702" w:rsidP="00874215">
      <w:pPr>
        <w:tabs>
          <w:tab w:val="left" w:pos="1020"/>
        </w:tabs>
        <w:suppressAutoHyphens w:val="0"/>
        <w:spacing w:after="0" w:line="360" w:lineRule="auto"/>
        <w:ind w:firstLine="567"/>
        <w:jc w:val="both"/>
        <w:rPr>
          <w:rFonts w:ascii="Times New Roman" w:hAnsi="Times New Roman" w:cs="Times New Roman"/>
          <w:b/>
          <w:sz w:val="28"/>
          <w:szCs w:val="28"/>
          <w:lang w:val="uk-UA" w:eastAsia="ru-RU"/>
        </w:rPr>
      </w:pPr>
      <w:r w:rsidRPr="00874215">
        <w:rPr>
          <w:rFonts w:ascii="Times New Roman" w:hAnsi="Times New Roman" w:cs="Times New Roman"/>
          <w:b/>
          <w:sz w:val="28"/>
          <w:szCs w:val="28"/>
          <w:lang w:val="uk-UA" w:eastAsia="ru-RU"/>
        </w:rPr>
        <w:t xml:space="preserve">Актуальність теми. </w:t>
      </w:r>
      <w:r w:rsidR="00A23331" w:rsidRPr="00874215">
        <w:rPr>
          <w:rFonts w:ascii="Times New Roman" w:hAnsi="Times New Roman" w:cs="Times New Roman"/>
          <w:sz w:val="28"/>
          <w:szCs w:val="28"/>
          <w:lang w:val="uk-UA" w:eastAsia="ru-RU"/>
        </w:rPr>
        <w:t xml:space="preserve">У сучасних умовах, коли суспільство стикається з глобальними трансформаціями, кризою цінностей і необхідністю пошуку нових підходів до адаптації, дослідження унікальності світосприйняття набуває особливого значення. </w:t>
      </w:r>
      <w:r w:rsidR="00A23331" w:rsidRPr="00874215">
        <w:rPr>
          <w:rFonts w:ascii="Times New Roman" w:hAnsi="Times New Roman" w:cs="Times New Roman"/>
          <w:sz w:val="28"/>
          <w:szCs w:val="28"/>
          <w:lang w:eastAsia="ru-RU"/>
        </w:rPr>
        <w:t xml:space="preserve">Кожна людина сприймає навколишній світ через призму власного досвіду, емоційного стану та культурного контексту, що створює </w:t>
      </w:r>
      <w:proofErr w:type="spellStart"/>
      <w:r w:rsidR="00A23331" w:rsidRPr="00874215">
        <w:rPr>
          <w:rFonts w:ascii="Times New Roman" w:hAnsi="Times New Roman" w:cs="Times New Roman"/>
          <w:sz w:val="28"/>
          <w:szCs w:val="28"/>
          <w:lang w:eastAsia="ru-RU"/>
        </w:rPr>
        <w:t>індивідуальну</w:t>
      </w:r>
      <w:proofErr w:type="spellEnd"/>
      <w:r w:rsidR="00A23331" w:rsidRPr="00874215">
        <w:rPr>
          <w:rFonts w:ascii="Times New Roman" w:hAnsi="Times New Roman" w:cs="Times New Roman"/>
          <w:sz w:val="28"/>
          <w:szCs w:val="28"/>
          <w:lang w:eastAsia="ru-RU"/>
        </w:rPr>
        <w:t xml:space="preserve"> і неповторну картину реальності. Мистецтво, зі своїми образами, символами, </w:t>
      </w:r>
      <w:proofErr w:type="spellStart"/>
      <w:r w:rsidR="00A23331" w:rsidRPr="00874215">
        <w:rPr>
          <w:rFonts w:ascii="Times New Roman" w:hAnsi="Times New Roman" w:cs="Times New Roman"/>
          <w:sz w:val="28"/>
          <w:szCs w:val="28"/>
          <w:lang w:eastAsia="ru-RU"/>
        </w:rPr>
        <w:t>кольорами</w:t>
      </w:r>
      <w:proofErr w:type="spellEnd"/>
      <w:r w:rsidR="00A23331" w:rsidRPr="00874215">
        <w:rPr>
          <w:rFonts w:ascii="Times New Roman" w:hAnsi="Times New Roman" w:cs="Times New Roman"/>
          <w:sz w:val="28"/>
          <w:szCs w:val="28"/>
          <w:lang w:eastAsia="ru-RU"/>
        </w:rPr>
        <w:t xml:space="preserve"> й формами, виступає потужним інструментом для дослідження людського внутрішнього світу. </w:t>
      </w:r>
      <w:proofErr w:type="spellStart"/>
      <w:r w:rsidR="00A23331" w:rsidRPr="00874215">
        <w:rPr>
          <w:rFonts w:ascii="Times New Roman" w:hAnsi="Times New Roman" w:cs="Times New Roman"/>
          <w:sz w:val="28"/>
          <w:szCs w:val="28"/>
          <w:lang w:eastAsia="ru-RU"/>
        </w:rPr>
        <w:t>Абстрактний</w:t>
      </w:r>
      <w:proofErr w:type="spellEnd"/>
      <w:r w:rsidR="00A23331" w:rsidRPr="00874215">
        <w:rPr>
          <w:rFonts w:ascii="Times New Roman" w:hAnsi="Times New Roman" w:cs="Times New Roman"/>
          <w:sz w:val="28"/>
          <w:szCs w:val="28"/>
          <w:lang w:eastAsia="ru-RU"/>
        </w:rPr>
        <w:t xml:space="preserve"> живопис на кшталт робіт Марка Ротко або ж психологічні методики, </w:t>
      </w:r>
      <w:proofErr w:type="gramStart"/>
      <w:r w:rsidR="00A23331" w:rsidRPr="00874215">
        <w:rPr>
          <w:rFonts w:ascii="Times New Roman" w:hAnsi="Times New Roman" w:cs="Times New Roman"/>
          <w:sz w:val="28"/>
          <w:szCs w:val="28"/>
          <w:lang w:eastAsia="ru-RU"/>
        </w:rPr>
        <w:t>як-от тест</w:t>
      </w:r>
      <w:proofErr w:type="gramEnd"/>
      <w:r w:rsidR="00A23331" w:rsidRPr="00874215">
        <w:rPr>
          <w:rFonts w:ascii="Times New Roman" w:hAnsi="Times New Roman" w:cs="Times New Roman"/>
          <w:sz w:val="28"/>
          <w:szCs w:val="28"/>
          <w:lang w:eastAsia="ru-RU"/>
        </w:rPr>
        <w:t xml:space="preserve"> Роршаха, демонструють здатність індивідуальних </w:t>
      </w:r>
      <w:proofErr w:type="spellStart"/>
      <w:r w:rsidR="00A23331" w:rsidRPr="00874215">
        <w:rPr>
          <w:rFonts w:ascii="Times New Roman" w:hAnsi="Times New Roman" w:cs="Times New Roman"/>
          <w:sz w:val="28"/>
          <w:szCs w:val="28"/>
          <w:lang w:eastAsia="ru-RU"/>
        </w:rPr>
        <w:t>асоціацій</w:t>
      </w:r>
      <w:proofErr w:type="spellEnd"/>
      <w:r w:rsidR="00A23331" w:rsidRPr="00874215">
        <w:rPr>
          <w:rFonts w:ascii="Times New Roman" w:hAnsi="Times New Roman" w:cs="Times New Roman"/>
          <w:sz w:val="28"/>
          <w:szCs w:val="28"/>
          <w:lang w:eastAsia="ru-RU"/>
        </w:rPr>
        <w:t xml:space="preserve"> розкривати глибини </w:t>
      </w:r>
      <w:proofErr w:type="spellStart"/>
      <w:r w:rsidR="00A23331" w:rsidRPr="00874215">
        <w:rPr>
          <w:rFonts w:ascii="Times New Roman" w:hAnsi="Times New Roman" w:cs="Times New Roman"/>
          <w:sz w:val="28"/>
          <w:szCs w:val="28"/>
          <w:lang w:eastAsia="ru-RU"/>
        </w:rPr>
        <w:t>світосприйняття</w:t>
      </w:r>
      <w:proofErr w:type="spellEnd"/>
      <w:r w:rsidR="00A23331" w:rsidRPr="00874215">
        <w:rPr>
          <w:rFonts w:ascii="Times New Roman" w:hAnsi="Times New Roman" w:cs="Times New Roman"/>
          <w:sz w:val="28"/>
          <w:szCs w:val="28"/>
          <w:lang w:eastAsia="ru-RU"/>
        </w:rPr>
        <w:t xml:space="preserve">. Це </w:t>
      </w:r>
      <w:proofErr w:type="spellStart"/>
      <w:r w:rsidR="00A23331" w:rsidRPr="00874215">
        <w:rPr>
          <w:rFonts w:ascii="Times New Roman" w:hAnsi="Times New Roman" w:cs="Times New Roman"/>
          <w:sz w:val="28"/>
          <w:szCs w:val="28"/>
          <w:lang w:eastAsia="ru-RU"/>
        </w:rPr>
        <w:t>підтверджує</w:t>
      </w:r>
      <w:proofErr w:type="spellEnd"/>
      <w:r w:rsidR="00A23331" w:rsidRPr="00874215">
        <w:rPr>
          <w:rFonts w:ascii="Times New Roman" w:hAnsi="Times New Roman" w:cs="Times New Roman"/>
          <w:sz w:val="28"/>
          <w:szCs w:val="28"/>
          <w:lang w:eastAsia="ru-RU"/>
        </w:rPr>
        <w:t xml:space="preserve"> </w:t>
      </w:r>
      <w:proofErr w:type="spellStart"/>
      <w:r w:rsidR="00A23331" w:rsidRPr="00874215">
        <w:rPr>
          <w:rFonts w:ascii="Times New Roman" w:hAnsi="Times New Roman" w:cs="Times New Roman"/>
          <w:sz w:val="28"/>
          <w:szCs w:val="28"/>
          <w:lang w:eastAsia="ru-RU"/>
        </w:rPr>
        <w:t>суб’єктивність</w:t>
      </w:r>
      <w:proofErr w:type="spellEnd"/>
      <w:r w:rsidR="00A23331" w:rsidRPr="00874215">
        <w:rPr>
          <w:rFonts w:ascii="Times New Roman" w:hAnsi="Times New Roman" w:cs="Times New Roman"/>
          <w:sz w:val="28"/>
          <w:szCs w:val="28"/>
          <w:lang w:eastAsia="ru-RU"/>
        </w:rPr>
        <w:t xml:space="preserve"> сприйняття реальності та підкреслює важливість самопізнання як засобу </w:t>
      </w:r>
      <w:proofErr w:type="spellStart"/>
      <w:r w:rsidR="00A23331" w:rsidRPr="00874215">
        <w:rPr>
          <w:rFonts w:ascii="Times New Roman" w:hAnsi="Times New Roman" w:cs="Times New Roman"/>
          <w:sz w:val="28"/>
          <w:szCs w:val="28"/>
          <w:lang w:eastAsia="ru-RU"/>
        </w:rPr>
        <w:t>гармонійного</w:t>
      </w:r>
      <w:proofErr w:type="spellEnd"/>
      <w:r w:rsidR="00A23331" w:rsidRPr="00874215">
        <w:rPr>
          <w:rFonts w:ascii="Times New Roman" w:hAnsi="Times New Roman" w:cs="Times New Roman"/>
          <w:sz w:val="28"/>
          <w:szCs w:val="28"/>
          <w:lang w:eastAsia="ru-RU"/>
        </w:rPr>
        <w:t xml:space="preserve"> розвитку особистості. Питання </w:t>
      </w:r>
      <w:proofErr w:type="spellStart"/>
      <w:r w:rsidR="00A23331" w:rsidRPr="00874215">
        <w:rPr>
          <w:rFonts w:ascii="Times New Roman" w:hAnsi="Times New Roman" w:cs="Times New Roman"/>
          <w:sz w:val="28"/>
          <w:szCs w:val="28"/>
          <w:lang w:eastAsia="ru-RU"/>
        </w:rPr>
        <w:t>унікального</w:t>
      </w:r>
      <w:proofErr w:type="spellEnd"/>
      <w:r w:rsidR="00A23331" w:rsidRPr="00874215">
        <w:rPr>
          <w:rFonts w:ascii="Times New Roman" w:hAnsi="Times New Roman" w:cs="Times New Roman"/>
          <w:sz w:val="28"/>
          <w:szCs w:val="28"/>
          <w:lang w:eastAsia="ru-RU"/>
        </w:rPr>
        <w:t xml:space="preserve"> сприйняття реальності активно досліджували такі видатні особистості, як </w:t>
      </w:r>
      <w:proofErr w:type="spellStart"/>
      <w:r w:rsidR="00A23331" w:rsidRPr="00874215">
        <w:rPr>
          <w:rFonts w:ascii="Times New Roman" w:hAnsi="Times New Roman" w:cs="Times New Roman"/>
          <w:sz w:val="28"/>
          <w:szCs w:val="28"/>
          <w:lang w:eastAsia="ru-RU"/>
        </w:rPr>
        <w:t>Зігмунд</w:t>
      </w:r>
      <w:proofErr w:type="spellEnd"/>
      <w:r w:rsidR="00A23331" w:rsidRPr="00874215">
        <w:rPr>
          <w:rFonts w:ascii="Times New Roman" w:hAnsi="Times New Roman" w:cs="Times New Roman"/>
          <w:sz w:val="28"/>
          <w:szCs w:val="28"/>
          <w:lang w:eastAsia="ru-RU"/>
        </w:rPr>
        <w:t xml:space="preserve"> Фрейд, Карл Юнг і Герман </w:t>
      </w:r>
      <w:proofErr w:type="spellStart"/>
      <w:r w:rsidR="00A23331" w:rsidRPr="00874215">
        <w:rPr>
          <w:rFonts w:ascii="Times New Roman" w:hAnsi="Times New Roman" w:cs="Times New Roman"/>
          <w:sz w:val="28"/>
          <w:szCs w:val="28"/>
          <w:lang w:eastAsia="ru-RU"/>
        </w:rPr>
        <w:t>Роршах</w:t>
      </w:r>
      <w:proofErr w:type="spellEnd"/>
      <w:r w:rsidR="00A23331" w:rsidRPr="00874215">
        <w:rPr>
          <w:rFonts w:ascii="Times New Roman" w:hAnsi="Times New Roman" w:cs="Times New Roman"/>
          <w:sz w:val="28"/>
          <w:szCs w:val="28"/>
          <w:lang w:eastAsia="ru-RU"/>
        </w:rPr>
        <w:t xml:space="preserve"> у галузі психології та Василь Кандінський і Марк Ротко у мистецтві. Вони </w:t>
      </w:r>
      <w:proofErr w:type="spellStart"/>
      <w:r w:rsidR="00A23331" w:rsidRPr="00874215">
        <w:rPr>
          <w:rFonts w:ascii="Times New Roman" w:hAnsi="Times New Roman" w:cs="Times New Roman"/>
          <w:sz w:val="28"/>
          <w:szCs w:val="28"/>
          <w:lang w:eastAsia="ru-RU"/>
        </w:rPr>
        <w:t>акцентували</w:t>
      </w:r>
      <w:proofErr w:type="spellEnd"/>
      <w:r w:rsidR="00A23331" w:rsidRPr="00874215">
        <w:rPr>
          <w:rFonts w:ascii="Times New Roman" w:hAnsi="Times New Roman" w:cs="Times New Roman"/>
          <w:sz w:val="28"/>
          <w:szCs w:val="28"/>
          <w:lang w:eastAsia="ru-RU"/>
        </w:rPr>
        <w:t xml:space="preserve"> увагу на </w:t>
      </w:r>
      <w:proofErr w:type="spellStart"/>
      <w:r w:rsidR="00A23331" w:rsidRPr="00874215">
        <w:rPr>
          <w:rFonts w:ascii="Times New Roman" w:hAnsi="Times New Roman" w:cs="Times New Roman"/>
          <w:sz w:val="28"/>
          <w:szCs w:val="28"/>
          <w:lang w:eastAsia="ru-RU"/>
        </w:rPr>
        <w:t>значущості</w:t>
      </w:r>
      <w:proofErr w:type="spellEnd"/>
      <w:r w:rsidR="00A23331" w:rsidRPr="00874215">
        <w:rPr>
          <w:rFonts w:ascii="Times New Roman" w:hAnsi="Times New Roman" w:cs="Times New Roman"/>
          <w:sz w:val="28"/>
          <w:szCs w:val="28"/>
          <w:lang w:eastAsia="ru-RU"/>
        </w:rPr>
        <w:t xml:space="preserve"> індивідуального підходу до розуміння дійсності через </w:t>
      </w:r>
      <w:proofErr w:type="spellStart"/>
      <w:r w:rsidR="00A23331" w:rsidRPr="00874215">
        <w:rPr>
          <w:rFonts w:ascii="Times New Roman" w:hAnsi="Times New Roman" w:cs="Times New Roman"/>
          <w:sz w:val="28"/>
          <w:szCs w:val="28"/>
          <w:lang w:eastAsia="ru-RU"/>
        </w:rPr>
        <w:t>асоціативність</w:t>
      </w:r>
      <w:proofErr w:type="spellEnd"/>
      <w:r w:rsidR="00A23331" w:rsidRPr="00874215">
        <w:rPr>
          <w:rFonts w:ascii="Times New Roman" w:hAnsi="Times New Roman" w:cs="Times New Roman"/>
          <w:sz w:val="28"/>
          <w:szCs w:val="28"/>
          <w:lang w:eastAsia="ru-RU"/>
        </w:rPr>
        <w:t xml:space="preserve"> і творчий процес. Поєднання мистецьких і психологічних підходів формує </w:t>
      </w:r>
      <w:proofErr w:type="spellStart"/>
      <w:r w:rsidR="00A23331" w:rsidRPr="00874215">
        <w:rPr>
          <w:rFonts w:ascii="Times New Roman" w:hAnsi="Times New Roman" w:cs="Times New Roman"/>
          <w:sz w:val="28"/>
          <w:szCs w:val="28"/>
          <w:lang w:eastAsia="ru-RU"/>
        </w:rPr>
        <w:t>перспективне</w:t>
      </w:r>
      <w:proofErr w:type="spellEnd"/>
      <w:r w:rsidR="00A23331" w:rsidRPr="00874215">
        <w:rPr>
          <w:rFonts w:ascii="Times New Roman" w:hAnsi="Times New Roman" w:cs="Times New Roman"/>
          <w:sz w:val="28"/>
          <w:szCs w:val="28"/>
          <w:lang w:eastAsia="ru-RU"/>
        </w:rPr>
        <w:t xml:space="preserve"> </w:t>
      </w:r>
      <w:proofErr w:type="spellStart"/>
      <w:r w:rsidR="00A23331" w:rsidRPr="00874215">
        <w:rPr>
          <w:rFonts w:ascii="Times New Roman" w:hAnsi="Times New Roman" w:cs="Times New Roman"/>
          <w:sz w:val="28"/>
          <w:szCs w:val="28"/>
          <w:lang w:eastAsia="ru-RU"/>
        </w:rPr>
        <w:t>підґрунтя</w:t>
      </w:r>
      <w:proofErr w:type="spellEnd"/>
      <w:r w:rsidR="00A23331" w:rsidRPr="00874215">
        <w:rPr>
          <w:rFonts w:ascii="Times New Roman" w:hAnsi="Times New Roman" w:cs="Times New Roman"/>
          <w:sz w:val="28"/>
          <w:szCs w:val="28"/>
          <w:lang w:eastAsia="ru-RU"/>
        </w:rPr>
        <w:t xml:space="preserve"> для подальшого вивчення аспектів самопізнання через творчість. Створення художніх проєктів, орієнтованих на розвиток здатності до рефлексії, сприяє </w:t>
      </w:r>
      <w:proofErr w:type="spellStart"/>
      <w:r w:rsidR="00A23331" w:rsidRPr="00874215">
        <w:rPr>
          <w:rFonts w:ascii="Times New Roman" w:hAnsi="Times New Roman" w:cs="Times New Roman"/>
          <w:sz w:val="28"/>
          <w:szCs w:val="28"/>
          <w:lang w:eastAsia="ru-RU"/>
        </w:rPr>
        <w:t>гармонізаційному</w:t>
      </w:r>
      <w:proofErr w:type="spellEnd"/>
      <w:r w:rsidR="00A23331" w:rsidRPr="00874215">
        <w:rPr>
          <w:rFonts w:ascii="Times New Roman" w:hAnsi="Times New Roman" w:cs="Times New Roman"/>
          <w:sz w:val="28"/>
          <w:szCs w:val="28"/>
          <w:lang w:eastAsia="ru-RU"/>
        </w:rPr>
        <w:t xml:space="preserve"> зростанню особистості та її адаптації до </w:t>
      </w:r>
      <w:proofErr w:type="spellStart"/>
      <w:r w:rsidR="00A23331" w:rsidRPr="00874215">
        <w:rPr>
          <w:rFonts w:ascii="Times New Roman" w:hAnsi="Times New Roman" w:cs="Times New Roman"/>
          <w:sz w:val="28"/>
          <w:szCs w:val="28"/>
          <w:lang w:eastAsia="ru-RU"/>
        </w:rPr>
        <w:t>викликів</w:t>
      </w:r>
      <w:proofErr w:type="spellEnd"/>
      <w:r w:rsidR="00A23331" w:rsidRPr="00874215">
        <w:rPr>
          <w:rFonts w:ascii="Times New Roman" w:hAnsi="Times New Roman" w:cs="Times New Roman"/>
          <w:sz w:val="28"/>
          <w:szCs w:val="28"/>
          <w:lang w:eastAsia="ru-RU"/>
        </w:rPr>
        <w:t xml:space="preserve"> сучасного світу. Ця тема є важливою не лише в контексті художньої практики, але й для психології та культурології. Дослідження </w:t>
      </w:r>
      <w:proofErr w:type="spellStart"/>
      <w:r w:rsidR="00A23331" w:rsidRPr="00874215">
        <w:rPr>
          <w:rFonts w:ascii="Times New Roman" w:hAnsi="Times New Roman" w:cs="Times New Roman"/>
          <w:sz w:val="28"/>
          <w:szCs w:val="28"/>
          <w:lang w:eastAsia="ru-RU"/>
        </w:rPr>
        <w:t>суб’єктивного</w:t>
      </w:r>
      <w:proofErr w:type="spellEnd"/>
      <w:r w:rsidR="00A23331" w:rsidRPr="00874215">
        <w:rPr>
          <w:rFonts w:ascii="Times New Roman" w:hAnsi="Times New Roman" w:cs="Times New Roman"/>
          <w:sz w:val="28"/>
          <w:szCs w:val="28"/>
          <w:lang w:eastAsia="ru-RU"/>
        </w:rPr>
        <w:t xml:space="preserve"> сприйняття допомагає краще зрозуміти як індивідуальні, так і </w:t>
      </w:r>
      <w:proofErr w:type="spellStart"/>
      <w:r w:rsidR="00A23331" w:rsidRPr="00874215">
        <w:rPr>
          <w:rFonts w:ascii="Times New Roman" w:hAnsi="Times New Roman" w:cs="Times New Roman"/>
          <w:sz w:val="28"/>
          <w:szCs w:val="28"/>
          <w:lang w:eastAsia="ru-RU"/>
        </w:rPr>
        <w:t>універсальні</w:t>
      </w:r>
      <w:proofErr w:type="spellEnd"/>
      <w:r w:rsidR="00A23331" w:rsidRPr="00874215">
        <w:rPr>
          <w:rFonts w:ascii="Times New Roman" w:hAnsi="Times New Roman" w:cs="Times New Roman"/>
          <w:sz w:val="28"/>
          <w:szCs w:val="28"/>
          <w:lang w:eastAsia="ru-RU"/>
        </w:rPr>
        <w:t xml:space="preserve"> механізми взаємодії між </w:t>
      </w:r>
      <w:proofErr w:type="spellStart"/>
      <w:r w:rsidR="00A23331" w:rsidRPr="00874215">
        <w:rPr>
          <w:rFonts w:ascii="Times New Roman" w:hAnsi="Times New Roman" w:cs="Times New Roman"/>
          <w:sz w:val="28"/>
          <w:szCs w:val="28"/>
          <w:lang w:eastAsia="ru-RU"/>
        </w:rPr>
        <w:t>внутрішнім</w:t>
      </w:r>
      <w:proofErr w:type="spellEnd"/>
      <w:r w:rsidR="00A23331" w:rsidRPr="00874215">
        <w:rPr>
          <w:rFonts w:ascii="Times New Roman" w:hAnsi="Times New Roman" w:cs="Times New Roman"/>
          <w:sz w:val="28"/>
          <w:szCs w:val="28"/>
          <w:lang w:eastAsia="ru-RU"/>
        </w:rPr>
        <w:t xml:space="preserve"> світом людини та </w:t>
      </w:r>
      <w:proofErr w:type="spellStart"/>
      <w:r w:rsidR="00A23331" w:rsidRPr="00874215">
        <w:rPr>
          <w:rFonts w:ascii="Times New Roman" w:hAnsi="Times New Roman" w:cs="Times New Roman"/>
          <w:sz w:val="28"/>
          <w:szCs w:val="28"/>
          <w:lang w:eastAsia="ru-RU"/>
        </w:rPr>
        <w:t>зовнішньою</w:t>
      </w:r>
      <w:proofErr w:type="spellEnd"/>
      <w:r w:rsidR="00A23331" w:rsidRPr="00874215">
        <w:rPr>
          <w:rFonts w:ascii="Times New Roman" w:hAnsi="Times New Roman" w:cs="Times New Roman"/>
          <w:sz w:val="28"/>
          <w:szCs w:val="28"/>
          <w:lang w:eastAsia="ru-RU"/>
        </w:rPr>
        <w:t xml:space="preserve"> реальністю.</w:t>
      </w:r>
    </w:p>
    <w:p w14:paraId="23D26827" w14:textId="2BC66F8B" w:rsidR="00A23331" w:rsidRPr="00874215" w:rsidRDefault="00D87702" w:rsidP="00874215">
      <w:pPr>
        <w:tabs>
          <w:tab w:val="left" w:pos="142"/>
          <w:tab w:val="left" w:pos="1020"/>
        </w:tabs>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b/>
          <w:sz w:val="28"/>
          <w:szCs w:val="28"/>
          <w:lang w:val="uk-UA" w:eastAsia="ru-RU"/>
        </w:rPr>
        <w:t xml:space="preserve">Мета дослідження </w:t>
      </w:r>
      <w:r w:rsidR="00CF18F5" w:rsidRPr="00874215">
        <w:rPr>
          <w:rFonts w:ascii="Times New Roman" w:hAnsi="Times New Roman" w:cs="Times New Roman"/>
          <w:sz w:val="28"/>
          <w:szCs w:val="28"/>
          <w:lang w:val="uk-UA" w:eastAsia="ru-RU"/>
        </w:rPr>
        <w:t xml:space="preserve">Метою цього дослідження є глибше теоретичне осмислення унікальності світосприйняття як основи людської індивідуальності та гармонійного розвитку. Особливий акцент зроблено на значущості самопізнання для досягнення внутрішньої рівноваги та успішної </w:t>
      </w:r>
      <w:r w:rsidR="00CF18F5" w:rsidRPr="00874215">
        <w:rPr>
          <w:rFonts w:ascii="Times New Roman" w:hAnsi="Times New Roman" w:cs="Times New Roman"/>
          <w:sz w:val="28"/>
          <w:szCs w:val="28"/>
          <w:lang w:val="uk-UA" w:eastAsia="ru-RU"/>
        </w:rPr>
        <w:lastRenderedPageBreak/>
        <w:t xml:space="preserve">адаптації до зовнішніх викликів. </w:t>
      </w:r>
      <w:proofErr w:type="gramStart"/>
      <w:r w:rsidR="00CF18F5" w:rsidRPr="00874215">
        <w:rPr>
          <w:rFonts w:ascii="Times New Roman" w:hAnsi="Times New Roman" w:cs="Times New Roman"/>
          <w:sz w:val="28"/>
          <w:szCs w:val="28"/>
          <w:lang w:eastAsia="ru-RU"/>
        </w:rPr>
        <w:t>У межах</w:t>
      </w:r>
      <w:proofErr w:type="gramEnd"/>
      <w:r w:rsidR="00CF18F5" w:rsidRPr="00874215">
        <w:rPr>
          <w:rFonts w:ascii="Times New Roman" w:hAnsi="Times New Roman" w:cs="Times New Roman"/>
          <w:sz w:val="28"/>
          <w:szCs w:val="28"/>
          <w:lang w:eastAsia="ru-RU"/>
        </w:rPr>
        <w:t xml:space="preserve"> дослідження передбачено створення художнього проєкту, який, через засоби абстрактного мистецтва, передає зв’язок між світоглядом і творчою </w:t>
      </w:r>
      <w:proofErr w:type="spellStart"/>
      <w:r w:rsidR="00CF18F5" w:rsidRPr="00874215">
        <w:rPr>
          <w:rFonts w:ascii="Times New Roman" w:hAnsi="Times New Roman" w:cs="Times New Roman"/>
          <w:sz w:val="28"/>
          <w:szCs w:val="28"/>
          <w:lang w:eastAsia="ru-RU"/>
        </w:rPr>
        <w:t>рефлексією</w:t>
      </w:r>
      <w:proofErr w:type="spellEnd"/>
      <w:r w:rsidR="00CF18F5" w:rsidRPr="00874215">
        <w:rPr>
          <w:rFonts w:ascii="Times New Roman" w:hAnsi="Times New Roman" w:cs="Times New Roman"/>
          <w:sz w:val="28"/>
          <w:szCs w:val="28"/>
          <w:lang w:eastAsia="ru-RU"/>
        </w:rPr>
        <w:t xml:space="preserve">. </w:t>
      </w:r>
      <w:proofErr w:type="spellStart"/>
      <w:r w:rsidR="00CF18F5" w:rsidRPr="00874215">
        <w:rPr>
          <w:rFonts w:ascii="Times New Roman" w:hAnsi="Times New Roman" w:cs="Times New Roman"/>
          <w:sz w:val="28"/>
          <w:szCs w:val="28"/>
          <w:lang w:eastAsia="ru-RU"/>
        </w:rPr>
        <w:t>Розробляється</w:t>
      </w:r>
      <w:proofErr w:type="spellEnd"/>
      <w:r w:rsidR="00CF18F5" w:rsidRPr="00874215">
        <w:rPr>
          <w:rFonts w:ascii="Times New Roman" w:hAnsi="Times New Roman" w:cs="Times New Roman"/>
          <w:sz w:val="28"/>
          <w:szCs w:val="28"/>
          <w:lang w:eastAsia="ru-RU"/>
        </w:rPr>
        <w:t xml:space="preserve"> </w:t>
      </w:r>
      <w:proofErr w:type="spellStart"/>
      <w:r w:rsidR="00CF18F5" w:rsidRPr="00874215">
        <w:rPr>
          <w:rFonts w:ascii="Times New Roman" w:hAnsi="Times New Roman" w:cs="Times New Roman"/>
          <w:sz w:val="28"/>
          <w:szCs w:val="28"/>
          <w:lang w:eastAsia="ru-RU"/>
        </w:rPr>
        <w:t>методологія</w:t>
      </w:r>
      <w:proofErr w:type="spellEnd"/>
      <w:r w:rsidR="00CF18F5" w:rsidRPr="00874215">
        <w:rPr>
          <w:rFonts w:ascii="Times New Roman" w:hAnsi="Times New Roman" w:cs="Times New Roman"/>
          <w:sz w:val="28"/>
          <w:szCs w:val="28"/>
          <w:lang w:eastAsia="ru-RU"/>
        </w:rPr>
        <w:t xml:space="preserve">, що сприятиме </w:t>
      </w:r>
      <w:proofErr w:type="spellStart"/>
      <w:r w:rsidR="00CF18F5" w:rsidRPr="00874215">
        <w:rPr>
          <w:rFonts w:ascii="Times New Roman" w:hAnsi="Times New Roman" w:cs="Times New Roman"/>
          <w:sz w:val="28"/>
          <w:szCs w:val="28"/>
          <w:lang w:eastAsia="ru-RU"/>
        </w:rPr>
        <w:t>глибшому</w:t>
      </w:r>
      <w:proofErr w:type="spellEnd"/>
      <w:r w:rsidR="00CF18F5" w:rsidRPr="00874215">
        <w:rPr>
          <w:rFonts w:ascii="Times New Roman" w:hAnsi="Times New Roman" w:cs="Times New Roman"/>
          <w:sz w:val="28"/>
          <w:szCs w:val="28"/>
          <w:lang w:eastAsia="ru-RU"/>
        </w:rPr>
        <w:t xml:space="preserve"> </w:t>
      </w:r>
      <w:proofErr w:type="spellStart"/>
      <w:r w:rsidR="00CF18F5" w:rsidRPr="00874215">
        <w:rPr>
          <w:rFonts w:ascii="Times New Roman" w:hAnsi="Times New Roman" w:cs="Times New Roman"/>
          <w:sz w:val="28"/>
          <w:szCs w:val="28"/>
          <w:lang w:eastAsia="ru-RU"/>
        </w:rPr>
        <w:t>пізнанню</w:t>
      </w:r>
      <w:proofErr w:type="spellEnd"/>
      <w:r w:rsidR="00CF18F5" w:rsidRPr="00874215">
        <w:rPr>
          <w:rFonts w:ascii="Times New Roman" w:hAnsi="Times New Roman" w:cs="Times New Roman"/>
          <w:sz w:val="28"/>
          <w:szCs w:val="28"/>
          <w:lang w:eastAsia="ru-RU"/>
        </w:rPr>
        <w:t xml:space="preserve"> цього процесу шляхом активної мистецької діяльності. Завдяки інтеграції психологічних і </w:t>
      </w:r>
      <w:proofErr w:type="spellStart"/>
      <w:r w:rsidR="00CF18F5" w:rsidRPr="00874215">
        <w:rPr>
          <w:rFonts w:ascii="Times New Roman" w:hAnsi="Times New Roman" w:cs="Times New Roman"/>
          <w:sz w:val="28"/>
          <w:szCs w:val="28"/>
          <w:lang w:eastAsia="ru-RU"/>
        </w:rPr>
        <w:t>мистецтвознавчих</w:t>
      </w:r>
      <w:proofErr w:type="spellEnd"/>
      <w:r w:rsidR="00CF18F5" w:rsidRPr="00874215">
        <w:rPr>
          <w:rFonts w:ascii="Times New Roman" w:hAnsi="Times New Roman" w:cs="Times New Roman"/>
          <w:sz w:val="28"/>
          <w:szCs w:val="28"/>
          <w:lang w:eastAsia="ru-RU"/>
        </w:rPr>
        <w:t xml:space="preserve"> підходів </w:t>
      </w:r>
      <w:proofErr w:type="spellStart"/>
      <w:r w:rsidR="00CF18F5" w:rsidRPr="00874215">
        <w:rPr>
          <w:rFonts w:ascii="Times New Roman" w:hAnsi="Times New Roman" w:cs="Times New Roman"/>
          <w:sz w:val="28"/>
          <w:szCs w:val="28"/>
          <w:lang w:eastAsia="ru-RU"/>
        </w:rPr>
        <w:t>аналізується</w:t>
      </w:r>
      <w:proofErr w:type="spellEnd"/>
      <w:r w:rsidR="00CF18F5" w:rsidRPr="00874215">
        <w:rPr>
          <w:rFonts w:ascii="Times New Roman" w:hAnsi="Times New Roman" w:cs="Times New Roman"/>
          <w:sz w:val="28"/>
          <w:szCs w:val="28"/>
          <w:lang w:eastAsia="ru-RU"/>
        </w:rPr>
        <w:t xml:space="preserve"> роль художніх засобів у </w:t>
      </w:r>
      <w:proofErr w:type="spellStart"/>
      <w:r w:rsidR="00CF18F5" w:rsidRPr="00874215">
        <w:rPr>
          <w:rFonts w:ascii="Times New Roman" w:hAnsi="Times New Roman" w:cs="Times New Roman"/>
          <w:sz w:val="28"/>
          <w:szCs w:val="28"/>
          <w:lang w:eastAsia="ru-RU"/>
        </w:rPr>
        <w:t>стимулюванні</w:t>
      </w:r>
      <w:proofErr w:type="spellEnd"/>
      <w:r w:rsidR="00CF18F5" w:rsidRPr="00874215">
        <w:rPr>
          <w:rFonts w:ascii="Times New Roman" w:hAnsi="Times New Roman" w:cs="Times New Roman"/>
          <w:sz w:val="28"/>
          <w:szCs w:val="28"/>
          <w:lang w:eastAsia="ru-RU"/>
        </w:rPr>
        <w:t xml:space="preserve"> рефлексії, </w:t>
      </w:r>
      <w:proofErr w:type="spellStart"/>
      <w:r w:rsidR="00CF18F5" w:rsidRPr="00874215">
        <w:rPr>
          <w:rFonts w:ascii="Times New Roman" w:hAnsi="Times New Roman" w:cs="Times New Roman"/>
          <w:sz w:val="28"/>
          <w:szCs w:val="28"/>
          <w:lang w:eastAsia="ru-RU"/>
        </w:rPr>
        <w:t>усвідомленні</w:t>
      </w:r>
      <w:proofErr w:type="spellEnd"/>
      <w:r w:rsidR="00CF18F5" w:rsidRPr="00874215">
        <w:rPr>
          <w:rFonts w:ascii="Times New Roman" w:hAnsi="Times New Roman" w:cs="Times New Roman"/>
          <w:sz w:val="28"/>
          <w:szCs w:val="28"/>
          <w:lang w:eastAsia="ru-RU"/>
        </w:rPr>
        <w:t xml:space="preserve"> унікальності особистості й формуванні гармонії між </w:t>
      </w:r>
      <w:proofErr w:type="spellStart"/>
      <w:r w:rsidR="00CF18F5" w:rsidRPr="00874215">
        <w:rPr>
          <w:rFonts w:ascii="Times New Roman" w:hAnsi="Times New Roman" w:cs="Times New Roman"/>
          <w:sz w:val="28"/>
          <w:szCs w:val="28"/>
          <w:lang w:eastAsia="ru-RU"/>
        </w:rPr>
        <w:t>внутрішнім</w:t>
      </w:r>
      <w:proofErr w:type="spellEnd"/>
      <w:r w:rsidR="00CF18F5" w:rsidRPr="00874215">
        <w:rPr>
          <w:rFonts w:ascii="Times New Roman" w:hAnsi="Times New Roman" w:cs="Times New Roman"/>
          <w:sz w:val="28"/>
          <w:szCs w:val="28"/>
          <w:lang w:eastAsia="ru-RU"/>
        </w:rPr>
        <w:t xml:space="preserve"> станом людини та навколишнім світом.</w:t>
      </w:r>
    </w:p>
    <w:p w14:paraId="0BE028F3" w14:textId="406E7364" w:rsidR="00D87702" w:rsidRPr="00874215" w:rsidRDefault="00D87702" w:rsidP="00874215">
      <w:pPr>
        <w:tabs>
          <w:tab w:val="left" w:pos="142"/>
          <w:tab w:val="left" w:pos="1020"/>
        </w:tabs>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 xml:space="preserve">Відповідно до мети визначено такі </w:t>
      </w:r>
      <w:r w:rsidRPr="00874215">
        <w:rPr>
          <w:rFonts w:ascii="Times New Roman" w:hAnsi="Times New Roman" w:cs="Times New Roman"/>
          <w:b/>
          <w:sz w:val="28"/>
          <w:szCs w:val="28"/>
          <w:lang w:val="uk-UA" w:eastAsia="ru-RU"/>
        </w:rPr>
        <w:t>завдання дослідження:</w:t>
      </w:r>
    </w:p>
    <w:p w14:paraId="78CA08EB" w14:textId="6FBC9073" w:rsidR="004430F5" w:rsidRPr="00874215" w:rsidRDefault="004430F5" w:rsidP="00874215">
      <w:pPr>
        <w:pStyle w:val="a4"/>
        <w:numPr>
          <w:ilvl w:val="0"/>
          <w:numId w:val="24"/>
        </w:numPr>
        <w:suppressAutoHyphens w:val="0"/>
        <w:spacing w:after="0" w:line="360" w:lineRule="auto"/>
        <w:ind w:left="0" w:firstLine="567"/>
        <w:jc w:val="both"/>
        <w:rPr>
          <w:rFonts w:ascii="Times New Roman" w:hAnsi="Times New Roman" w:cs="Times New Roman"/>
          <w:sz w:val="28"/>
          <w:szCs w:val="28"/>
          <w:lang w:val="uk-UA" w:eastAsia="ru-RU"/>
        </w:rPr>
      </w:pPr>
      <w:r w:rsidRPr="00874215">
        <w:rPr>
          <w:rFonts w:ascii="Times New Roman" w:hAnsi="Times New Roman" w:cs="Times New Roman"/>
          <w:b/>
          <w:bCs/>
          <w:sz w:val="28"/>
          <w:szCs w:val="28"/>
          <w:lang w:val="uk-UA" w:eastAsia="ru-RU"/>
        </w:rPr>
        <w:t>Здійснити аналіз теоретичних завдань досліджуваної проблеми.</w:t>
      </w:r>
      <w:r w:rsidRPr="00874215">
        <w:rPr>
          <w:rFonts w:ascii="Times New Roman" w:hAnsi="Times New Roman" w:cs="Times New Roman"/>
          <w:sz w:val="28"/>
          <w:szCs w:val="28"/>
          <w:lang w:val="uk-UA" w:eastAsia="ru-RU"/>
        </w:rPr>
        <w:br/>
        <w:t>Провести огляд наукових і мистецьких джерел, присвячених темі світосприйняття, самопізнання та їх вплив на художню практику.</w:t>
      </w:r>
    </w:p>
    <w:p w14:paraId="79C50DAA" w14:textId="11070E8B" w:rsidR="004430F5" w:rsidRPr="00874215" w:rsidRDefault="004430F5" w:rsidP="00874215">
      <w:pPr>
        <w:pStyle w:val="a4"/>
        <w:numPr>
          <w:ilvl w:val="0"/>
          <w:numId w:val="24"/>
        </w:numPr>
        <w:suppressAutoHyphens w:val="0"/>
        <w:spacing w:after="0" w:line="360" w:lineRule="auto"/>
        <w:ind w:left="0" w:firstLine="567"/>
        <w:jc w:val="both"/>
        <w:rPr>
          <w:rFonts w:ascii="Times New Roman" w:hAnsi="Times New Roman" w:cs="Times New Roman"/>
          <w:sz w:val="28"/>
          <w:szCs w:val="28"/>
          <w:lang w:val="uk-UA" w:eastAsia="ru-RU"/>
        </w:rPr>
      </w:pPr>
      <w:r w:rsidRPr="00874215">
        <w:rPr>
          <w:rFonts w:ascii="Times New Roman" w:hAnsi="Times New Roman" w:cs="Times New Roman"/>
          <w:b/>
          <w:bCs/>
          <w:sz w:val="28"/>
          <w:szCs w:val="28"/>
          <w:lang w:val="uk-UA" w:eastAsia="ru-RU"/>
        </w:rPr>
        <w:t>Охарактеризувати особливості творчого виробу.</w:t>
      </w:r>
      <w:r w:rsidRPr="00874215">
        <w:rPr>
          <w:rFonts w:ascii="Times New Roman" w:hAnsi="Times New Roman" w:cs="Times New Roman"/>
          <w:sz w:val="28"/>
          <w:szCs w:val="28"/>
          <w:lang w:val="uk-UA" w:eastAsia="ru-RU"/>
        </w:rPr>
        <w:br/>
        <w:t>Розкрити ідею та концепцію створеного мистецького проекту, розробити його основні художні прийоми, матеріали, техніку та символіку.</w:t>
      </w:r>
    </w:p>
    <w:p w14:paraId="17AA1AFC" w14:textId="398A5B17" w:rsidR="004430F5" w:rsidRPr="00874215" w:rsidRDefault="004430F5" w:rsidP="00874215">
      <w:pPr>
        <w:pStyle w:val="a4"/>
        <w:numPr>
          <w:ilvl w:val="0"/>
          <w:numId w:val="24"/>
        </w:numPr>
        <w:suppressAutoHyphens w:val="0"/>
        <w:spacing w:after="0" w:line="360" w:lineRule="auto"/>
        <w:ind w:left="0" w:firstLine="567"/>
        <w:jc w:val="both"/>
        <w:rPr>
          <w:rFonts w:ascii="Times New Roman" w:hAnsi="Times New Roman" w:cs="Times New Roman"/>
          <w:sz w:val="28"/>
          <w:szCs w:val="28"/>
          <w:lang w:val="uk-UA" w:eastAsia="ru-RU"/>
        </w:rPr>
      </w:pPr>
      <w:r w:rsidRPr="00874215">
        <w:rPr>
          <w:rFonts w:ascii="Times New Roman" w:hAnsi="Times New Roman" w:cs="Times New Roman"/>
          <w:b/>
          <w:bCs/>
          <w:sz w:val="28"/>
          <w:szCs w:val="28"/>
          <w:lang w:val="uk-UA" w:eastAsia="ru-RU"/>
        </w:rPr>
        <w:t>Виокремити компоненти структури творчого проекту.</w:t>
      </w:r>
      <w:r w:rsidRPr="00874215">
        <w:rPr>
          <w:rFonts w:ascii="Times New Roman" w:hAnsi="Times New Roman" w:cs="Times New Roman"/>
          <w:sz w:val="28"/>
          <w:szCs w:val="28"/>
          <w:lang w:val="uk-UA" w:eastAsia="ru-RU"/>
        </w:rPr>
        <w:br/>
        <w:t>Детально описати етапи реалізації проекту: від ідей та ескізів до вибору технічних і візуальних рішень, що підкреслюють унікальність світосприйняття.</w:t>
      </w:r>
    </w:p>
    <w:p w14:paraId="1DAF3B11" w14:textId="1F10211C" w:rsidR="00A23331" w:rsidRPr="00874215" w:rsidRDefault="004430F5" w:rsidP="00874215">
      <w:pPr>
        <w:pStyle w:val="a4"/>
        <w:numPr>
          <w:ilvl w:val="0"/>
          <w:numId w:val="24"/>
        </w:numPr>
        <w:suppressAutoHyphens w:val="0"/>
        <w:spacing w:after="0" w:line="360" w:lineRule="auto"/>
        <w:ind w:left="0" w:firstLine="567"/>
        <w:jc w:val="both"/>
        <w:rPr>
          <w:rFonts w:ascii="Times New Roman" w:hAnsi="Times New Roman" w:cs="Times New Roman"/>
          <w:sz w:val="28"/>
          <w:szCs w:val="28"/>
          <w:lang w:val="uk-UA" w:eastAsia="ru-RU"/>
        </w:rPr>
      </w:pPr>
      <w:r w:rsidRPr="00874215">
        <w:rPr>
          <w:rFonts w:ascii="Times New Roman" w:hAnsi="Times New Roman" w:cs="Times New Roman"/>
          <w:b/>
          <w:bCs/>
          <w:sz w:val="28"/>
          <w:szCs w:val="28"/>
          <w:lang w:val="uk-UA" w:eastAsia="ru-RU"/>
        </w:rPr>
        <w:t>Створити творчий проект «</w:t>
      </w:r>
      <w:r w:rsidR="0048092F" w:rsidRPr="00874215">
        <w:rPr>
          <w:rFonts w:ascii="Times New Roman" w:hAnsi="Times New Roman" w:cs="Times New Roman"/>
          <w:b/>
          <w:bCs/>
          <w:sz w:val="28"/>
          <w:szCs w:val="28"/>
          <w:lang w:val="uk-UA" w:eastAsia="ru-RU"/>
        </w:rPr>
        <w:t>Лінза суб'єктивності</w:t>
      </w:r>
      <w:r w:rsidRPr="00874215">
        <w:rPr>
          <w:rFonts w:ascii="Times New Roman" w:hAnsi="Times New Roman" w:cs="Times New Roman"/>
          <w:b/>
          <w:bCs/>
          <w:sz w:val="28"/>
          <w:szCs w:val="28"/>
          <w:lang w:val="uk-UA" w:eastAsia="ru-RU"/>
        </w:rPr>
        <w:t>».</w:t>
      </w:r>
      <w:r w:rsidRPr="00874215">
        <w:rPr>
          <w:rFonts w:ascii="Times New Roman" w:hAnsi="Times New Roman" w:cs="Times New Roman"/>
          <w:sz w:val="28"/>
          <w:szCs w:val="28"/>
          <w:lang w:val="uk-UA" w:eastAsia="ru-RU"/>
        </w:rPr>
        <w:br/>
        <w:t>Реалізувати задуманий проект, використовуючи інтеграцію художніх і символічних елементів, що сприяють рефлексії та самопізнанню.</w:t>
      </w:r>
    </w:p>
    <w:p w14:paraId="44B671EA" w14:textId="6679AA27" w:rsidR="00D87702" w:rsidRPr="00874215" w:rsidRDefault="00D87702"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b/>
          <w:i/>
          <w:sz w:val="28"/>
          <w:szCs w:val="28"/>
          <w:lang w:val="uk-UA" w:eastAsia="ru-RU"/>
        </w:rPr>
        <w:t>Об’єкт дослідження:</w:t>
      </w:r>
      <w:r w:rsidRPr="00874215">
        <w:rPr>
          <w:rFonts w:ascii="Times New Roman" w:hAnsi="Times New Roman" w:cs="Times New Roman"/>
          <w:sz w:val="28"/>
          <w:szCs w:val="28"/>
          <w:lang w:val="uk-UA" w:eastAsia="ru-RU"/>
        </w:rPr>
        <w:t xml:space="preserve"> </w:t>
      </w:r>
      <w:r w:rsidR="004430F5" w:rsidRPr="00874215">
        <w:rPr>
          <w:rFonts w:ascii="Times New Roman" w:hAnsi="Times New Roman" w:cs="Times New Roman"/>
          <w:sz w:val="28"/>
          <w:szCs w:val="28"/>
          <w:lang w:val="uk-UA" w:eastAsia="ru-RU"/>
        </w:rPr>
        <w:t>Об’єктом дослідження є процес формування індивідуального світосприйняття як фундаментального аспекту особистісного розвитку та його взаємозв’язок із творчістю і самопізнанням.</w:t>
      </w:r>
    </w:p>
    <w:p w14:paraId="263CE56B" w14:textId="1F71C70B" w:rsidR="00D87702" w:rsidRPr="00874215" w:rsidRDefault="00D87702"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b/>
          <w:i/>
          <w:sz w:val="28"/>
          <w:szCs w:val="28"/>
          <w:lang w:val="uk-UA" w:eastAsia="ru-RU"/>
        </w:rPr>
        <w:t>Предмет дослідження</w:t>
      </w:r>
      <w:r w:rsidRPr="00874215">
        <w:rPr>
          <w:rFonts w:ascii="Times New Roman" w:hAnsi="Times New Roman" w:cs="Times New Roman"/>
          <w:i/>
          <w:sz w:val="28"/>
          <w:szCs w:val="28"/>
          <w:lang w:val="uk-UA" w:eastAsia="ru-RU"/>
        </w:rPr>
        <w:t>:</w:t>
      </w:r>
      <w:r w:rsidRPr="00874215">
        <w:rPr>
          <w:rFonts w:ascii="Times New Roman" w:hAnsi="Times New Roman" w:cs="Times New Roman"/>
          <w:sz w:val="28"/>
          <w:szCs w:val="28"/>
          <w:lang w:val="uk-UA" w:eastAsia="ru-RU"/>
        </w:rPr>
        <w:t xml:space="preserve"> </w:t>
      </w:r>
      <w:r w:rsidR="004A1702" w:rsidRPr="00874215">
        <w:rPr>
          <w:rFonts w:ascii="Times New Roman" w:hAnsi="Times New Roman" w:cs="Times New Roman"/>
          <w:sz w:val="28"/>
          <w:szCs w:val="28"/>
          <w:lang w:eastAsia="ru-RU"/>
        </w:rPr>
        <w:t xml:space="preserve">Предметом дослідження є взаємозв'язок між процесами самопізнання та художньою практикою. Особливо увага приділяється методам візуального відображення унікальності </w:t>
      </w:r>
      <w:proofErr w:type="spellStart"/>
      <w:r w:rsidR="004A1702" w:rsidRPr="00874215">
        <w:rPr>
          <w:rFonts w:ascii="Times New Roman" w:hAnsi="Times New Roman" w:cs="Times New Roman"/>
          <w:sz w:val="28"/>
          <w:szCs w:val="28"/>
          <w:lang w:eastAsia="ru-RU"/>
        </w:rPr>
        <w:t>світосприйняття</w:t>
      </w:r>
      <w:proofErr w:type="spellEnd"/>
      <w:r w:rsidR="004A1702" w:rsidRPr="00874215">
        <w:rPr>
          <w:rFonts w:ascii="Times New Roman" w:hAnsi="Times New Roman" w:cs="Times New Roman"/>
          <w:sz w:val="28"/>
          <w:szCs w:val="28"/>
          <w:lang w:eastAsia="ru-RU"/>
        </w:rPr>
        <w:t xml:space="preserve">, які реалізуються через створення мистецького проекту. </w:t>
      </w:r>
      <w:r w:rsidR="004A1702" w:rsidRPr="00874215">
        <w:rPr>
          <w:rFonts w:ascii="Times New Roman" w:hAnsi="Times New Roman" w:cs="Times New Roman"/>
          <w:sz w:val="28"/>
          <w:szCs w:val="28"/>
          <w:lang w:eastAsia="ru-RU"/>
        </w:rPr>
        <w:lastRenderedPageBreak/>
        <w:t xml:space="preserve">Дослідження охоплює аналіз художніх прийомів, символіки, кольорових і формальних рішень, що сприяють рефлексії та </w:t>
      </w:r>
      <w:proofErr w:type="spellStart"/>
      <w:r w:rsidR="004A1702" w:rsidRPr="00874215">
        <w:rPr>
          <w:rFonts w:ascii="Times New Roman" w:hAnsi="Times New Roman" w:cs="Times New Roman"/>
          <w:sz w:val="28"/>
          <w:szCs w:val="28"/>
          <w:lang w:eastAsia="ru-RU"/>
        </w:rPr>
        <w:t>розкриттю</w:t>
      </w:r>
      <w:proofErr w:type="spellEnd"/>
      <w:r w:rsidR="004A1702" w:rsidRPr="00874215">
        <w:rPr>
          <w:rFonts w:ascii="Times New Roman" w:hAnsi="Times New Roman" w:cs="Times New Roman"/>
          <w:sz w:val="28"/>
          <w:szCs w:val="28"/>
          <w:lang w:eastAsia="ru-RU"/>
        </w:rPr>
        <w:t xml:space="preserve"> індивідуального світогляду.</w:t>
      </w:r>
    </w:p>
    <w:p w14:paraId="05A00B69" w14:textId="77777777" w:rsidR="00874215" w:rsidRDefault="005F2D3A"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b/>
          <w:bCs/>
          <w:sz w:val="28"/>
          <w:szCs w:val="28"/>
          <w:lang w:val="uk-UA" w:eastAsia="ru-RU"/>
        </w:rPr>
        <w:t>Методологічну основу дослідження</w:t>
      </w:r>
      <w:r w:rsidRPr="00874215">
        <w:rPr>
          <w:rFonts w:ascii="Times New Roman" w:hAnsi="Times New Roman" w:cs="Times New Roman"/>
          <w:sz w:val="28"/>
          <w:szCs w:val="28"/>
          <w:lang w:val="uk-UA" w:eastAsia="ru-RU"/>
        </w:rPr>
        <w:t xml:space="preserve"> складає комплекс конкретно</w:t>
      </w:r>
      <w:r w:rsidR="00CF18F5"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 xml:space="preserve">наукових методів і підходів, спрямованих на </w:t>
      </w:r>
      <w:proofErr w:type="spellStart"/>
      <w:r w:rsidR="002B1943" w:rsidRPr="00874215">
        <w:rPr>
          <w:rFonts w:ascii="Times New Roman" w:hAnsi="Times New Roman" w:cs="Times New Roman"/>
          <w:sz w:val="28"/>
          <w:szCs w:val="28"/>
          <w:lang w:val="uk-UA" w:eastAsia="ru-RU"/>
        </w:rPr>
        <w:t>на</w:t>
      </w:r>
      <w:proofErr w:type="spellEnd"/>
      <w:r w:rsidR="002B1943" w:rsidRPr="00874215">
        <w:rPr>
          <w:rFonts w:ascii="Times New Roman" w:hAnsi="Times New Roman" w:cs="Times New Roman"/>
          <w:sz w:val="28"/>
          <w:szCs w:val="28"/>
          <w:lang w:val="uk-UA" w:eastAsia="ru-RU"/>
        </w:rPr>
        <w:t xml:space="preserve"> використанні наукових методів і підходів, зокрема: ретроспективного аналізу, узагальнення та систематизації, що дозволяють оцінити стан розробленості проблеми шляхом вивчення філософської, мистецтвознавчої літератури та інформаційних джерел. Аксіологічний підхід використовується для аналізу ціннісних характеристик мистецьких творів, які сприяють усвідомленню унікальності сприйняття та стимулюють процес самопізнання. За допомогою методу моделювання створюється концепція та реалізується проект «Унікальність світосприйняття та цінності самодослідження». Цей проект об’єднує індивідуальне бачення реальності з мистецькою рефлексією. Комплексність такого підходу дозволяє ґрунтовно дослідити проблему, а також розробити художній проект, який сприятиме глибокому осмисленню процесів самопізнання через творчість. </w:t>
      </w:r>
    </w:p>
    <w:p w14:paraId="5E39E1A1" w14:textId="67E27271" w:rsidR="005F2D3A" w:rsidRPr="00874215" w:rsidRDefault="005F2D3A"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b/>
          <w:bCs/>
          <w:sz w:val="28"/>
          <w:szCs w:val="28"/>
          <w:lang w:val="uk-UA" w:eastAsia="ru-RU"/>
        </w:rPr>
        <w:t>Практичне значення:</w:t>
      </w:r>
      <w:r w:rsidR="00FB7126" w:rsidRPr="00874215">
        <w:rPr>
          <w:rFonts w:ascii="Times New Roman" w:hAnsi="Times New Roman" w:cs="Times New Roman"/>
          <w:sz w:val="28"/>
          <w:szCs w:val="28"/>
          <w:lang w:val="uk-UA" w:eastAsia="ru-RU"/>
        </w:rPr>
        <w:t xml:space="preserve"> Практична значимість отриманих результатів полягає в тому, що висновки і матеріали дослідження можуть бути використані при написанні наукових робіт, створенні освітніх програмі проектів з культурології, психології, історії художньої</w:t>
      </w:r>
      <w:r w:rsidR="0048092F" w:rsidRPr="00874215">
        <w:rPr>
          <w:rFonts w:ascii="Times New Roman" w:hAnsi="Times New Roman" w:cs="Times New Roman"/>
          <w:sz w:val="28"/>
          <w:szCs w:val="28"/>
          <w:lang w:val="uk-UA" w:eastAsia="ru-RU"/>
        </w:rPr>
        <w:t xml:space="preserve"> </w:t>
      </w:r>
      <w:r w:rsidR="00FB7126" w:rsidRPr="00874215">
        <w:rPr>
          <w:rFonts w:ascii="Times New Roman" w:hAnsi="Times New Roman" w:cs="Times New Roman"/>
          <w:sz w:val="28"/>
          <w:szCs w:val="28"/>
          <w:lang w:val="uk-UA" w:eastAsia="ru-RU"/>
        </w:rPr>
        <w:t>культури,</w:t>
      </w:r>
      <w:r w:rsidR="0048092F" w:rsidRPr="00874215">
        <w:rPr>
          <w:rFonts w:ascii="Times New Roman" w:hAnsi="Times New Roman" w:cs="Times New Roman"/>
          <w:sz w:val="28"/>
          <w:szCs w:val="28"/>
          <w:lang w:val="uk-UA" w:eastAsia="ru-RU"/>
        </w:rPr>
        <w:t xml:space="preserve"> </w:t>
      </w:r>
      <w:r w:rsidR="00FB7126" w:rsidRPr="00874215">
        <w:rPr>
          <w:rFonts w:ascii="Times New Roman" w:hAnsi="Times New Roman" w:cs="Times New Roman"/>
          <w:sz w:val="28"/>
          <w:szCs w:val="28"/>
          <w:lang w:val="uk-UA" w:eastAsia="ru-RU"/>
        </w:rPr>
        <w:t>мистецтвознавства.</w:t>
      </w:r>
      <w:r w:rsidR="0048092F" w:rsidRPr="00874215">
        <w:rPr>
          <w:rFonts w:ascii="Times New Roman" w:hAnsi="Times New Roman" w:cs="Times New Roman"/>
          <w:sz w:val="28"/>
          <w:szCs w:val="28"/>
          <w:lang w:val="uk-UA" w:eastAsia="ru-RU"/>
        </w:rPr>
        <w:t xml:space="preserve"> </w:t>
      </w:r>
      <w:r w:rsidR="00FB7126" w:rsidRPr="00874215">
        <w:rPr>
          <w:rFonts w:ascii="Times New Roman" w:hAnsi="Times New Roman" w:cs="Times New Roman"/>
          <w:sz w:val="28"/>
          <w:szCs w:val="28"/>
          <w:lang w:val="uk-UA" w:eastAsia="ru-RU"/>
        </w:rPr>
        <w:t>Практична</w:t>
      </w:r>
      <w:r w:rsidR="0048092F" w:rsidRPr="00874215">
        <w:rPr>
          <w:rFonts w:ascii="Times New Roman" w:hAnsi="Times New Roman" w:cs="Times New Roman"/>
          <w:sz w:val="28"/>
          <w:szCs w:val="28"/>
          <w:lang w:val="uk-UA" w:eastAsia="ru-RU"/>
        </w:rPr>
        <w:t xml:space="preserve"> </w:t>
      </w:r>
      <w:r w:rsidR="00FB7126" w:rsidRPr="00874215">
        <w:rPr>
          <w:rFonts w:ascii="Times New Roman" w:hAnsi="Times New Roman" w:cs="Times New Roman"/>
          <w:sz w:val="28"/>
          <w:szCs w:val="28"/>
          <w:lang w:val="uk-UA" w:eastAsia="ru-RU"/>
        </w:rPr>
        <w:t>розробка</w:t>
      </w:r>
      <w:r w:rsidR="0048092F" w:rsidRPr="00874215">
        <w:rPr>
          <w:rFonts w:ascii="Times New Roman" w:hAnsi="Times New Roman" w:cs="Times New Roman"/>
          <w:sz w:val="28"/>
          <w:szCs w:val="28"/>
          <w:lang w:val="uk-UA" w:eastAsia="ru-RU"/>
        </w:rPr>
        <w:t xml:space="preserve"> </w:t>
      </w:r>
      <w:r w:rsidR="00FB7126" w:rsidRPr="00874215">
        <w:rPr>
          <w:rFonts w:ascii="Times New Roman" w:hAnsi="Times New Roman" w:cs="Times New Roman"/>
          <w:sz w:val="28"/>
          <w:szCs w:val="28"/>
          <w:lang w:val="uk-UA" w:eastAsia="ru-RU"/>
        </w:rPr>
        <w:t>може</w:t>
      </w:r>
      <w:r w:rsidR="0048092F" w:rsidRPr="00874215">
        <w:rPr>
          <w:rFonts w:ascii="Times New Roman" w:hAnsi="Times New Roman" w:cs="Times New Roman"/>
          <w:sz w:val="28"/>
          <w:szCs w:val="28"/>
          <w:lang w:val="uk-UA" w:eastAsia="ru-RU"/>
        </w:rPr>
        <w:t xml:space="preserve"> </w:t>
      </w:r>
      <w:r w:rsidR="00FB7126" w:rsidRPr="00874215">
        <w:rPr>
          <w:rFonts w:ascii="Times New Roman" w:hAnsi="Times New Roman" w:cs="Times New Roman"/>
          <w:sz w:val="28"/>
          <w:szCs w:val="28"/>
          <w:lang w:val="uk-UA" w:eastAsia="ru-RU"/>
        </w:rPr>
        <w:t>бути</w:t>
      </w:r>
      <w:r w:rsidR="0048092F" w:rsidRPr="00874215">
        <w:rPr>
          <w:rFonts w:ascii="Times New Roman" w:hAnsi="Times New Roman" w:cs="Times New Roman"/>
          <w:sz w:val="28"/>
          <w:szCs w:val="28"/>
          <w:lang w:val="uk-UA" w:eastAsia="ru-RU"/>
        </w:rPr>
        <w:t xml:space="preserve"> </w:t>
      </w:r>
      <w:r w:rsidR="00FB7126" w:rsidRPr="00874215">
        <w:rPr>
          <w:rFonts w:ascii="Times New Roman" w:hAnsi="Times New Roman" w:cs="Times New Roman"/>
          <w:sz w:val="28"/>
          <w:szCs w:val="28"/>
          <w:lang w:val="uk-UA" w:eastAsia="ru-RU"/>
        </w:rPr>
        <w:t>використана</w:t>
      </w:r>
      <w:r w:rsidR="0048092F" w:rsidRPr="00874215">
        <w:rPr>
          <w:rFonts w:ascii="Times New Roman" w:hAnsi="Times New Roman" w:cs="Times New Roman"/>
          <w:sz w:val="28"/>
          <w:szCs w:val="28"/>
          <w:lang w:val="uk-UA" w:eastAsia="ru-RU"/>
        </w:rPr>
        <w:t xml:space="preserve"> </w:t>
      </w:r>
      <w:r w:rsidR="00FB7126" w:rsidRPr="00874215">
        <w:rPr>
          <w:rFonts w:ascii="Times New Roman" w:hAnsi="Times New Roman" w:cs="Times New Roman"/>
          <w:sz w:val="28"/>
          <w:szCs w:val="28"/>
          <w:lang w:val="uk-UA" w:eastAsia="ru-RU"/>
        </w:rPr>
        <w:t>не тільки на курсах історії мистецтв, та для розробки інтерактивних художніх проектів, спрямованих на самопізнання й пізнання унікальності навколишнього світу.</w:t>
      </w:r>
    </w:p>
    <w:p w14:paraId="3C3ACC07" w14:textId="085CEC50" w:rsidR="004B38C8" w:rsidRPr="00874215" w:rsidRDefault="004B38C8"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b/>
          <w:bCs/>
          <w:sz w:val="28"/>
          <w:szCs w:val="28"/>
          <w:lang w:val="uk-UA" w:eastAsia="ru-RU"/>
        </w:rPr>
        <w:t xml:space="preserve">Структура </w:t>
      </w:r>
      <w:r w:rsidR="0048092F" w:rsidRPr="00874215">
        <w:rPr>
          <w:rFonts w:ascii="Times New Roman" w:hAnsi="Times New Roman" w:cs="Times New Roman"/>
          <w:b/>
          <w:bCs/>
          <w:sz w:val="28"/>
          <w:szCs w:val="28"/>
          <w:lang w:val="uk-UA" w:eastAsia="ru-RU"/>
        </w:rPr>
        <w:t>й</w:t>
      </w:r>
      <w:r w:rsidRPr="00874215">
        <w:rPr>
          <w:rFonts w:ascii="Times New Roman" w:hAnsi="Times New Roman" w:cs="Times New Roman"/>
          <w:b/>
          <w:bCs/>
          <w:sz w:val="28"/>
          <w:szCs w:val="28"/>
          <w:lang w:val="uk-UA" w:eastAsia="ru-RU"/>
        </w:rPr>
        <w:t xml:space="preserve"> </w:t>
      </w:r>
      <w:r w:rsidR="0048092F" w:rsidRPr="00874215">
        <w:rPr>
          <w:rFonts w:ascii="Times New Roman" w:hAnsi="Times New Roman" w:cs="Times New Roman"/>
          <w:b/>
          <w:bCs/>
          <w:sz w:val="28"/>
          <w:szCs w:val="28"/>
          <w:lang w:val="uk-UA" w:eastAsia="ru-RU"/>
        </w:rPr>
        <w:t>обсяг</w:t>
      </w:r>
      <w:r w:rsidRPr="00874215">
        <w:rPr>
          <w:rFonts w:ascii="Times New Roman" w:hAnsi="Times New Roman" w:cs="Times New Roman"/>
          <w:b/>
          <w:bCs/>
          <w:sz w:val="28"/>
          <w:szCs w:val="28"/>
          <w:lang w:val="uk-UA" w:eastAsia="ru-RU"/>
        </w:rPr>
        <w:t xml:space="preserve"> магістерської роботи.</w:t>
      </w:r>
      <w:r w:rsidRPr="00874215">
        <w:rPr>
          <w:rFonts w:ascii="Times New Roman" w:hAnsi="Times New Roman" w:cs="Times New Roman"/>
          <w:sz w:val="28"/>
          <w:szCs w:val="28"/>
          <w:lang w:val="uk-UA" w:eastAsia="ru-RU"/>
        </w:rPr>
        <w:t xml:space="preserve"> Рoбoта складається зi вступу,</w:t>
      </w:r>
      <w:r w:rsid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двох рoздiлiв, виснoвкiв до кожного розділу, загальних висновків, списку</w:t>
      </w:r>
      <w:r w:rsid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викoристаних джерел. Робота містить:</w:t>
      </w:r>
      <w:r w:rsidR="00DB3E47">
        <w:rPr>
          <w:rFonts w:ascii="Times New Roman" w:hAnsi="Times New Roman" w:cs="Times New Roman"/>
          <w:sz w:val="28"/>
          <w:szCs w:val="28"/>
          <w:lang w:val="uk-UA" w:eastAsia="ru-RU"/>
        </w:rPr>
        <w:t xml:space="preserve"> 6</w:t>
      </w:r>
      <w:bookmarkStart w:id="0" w:name="_GoBack"/>
      <w:bookmarkEnd w:id="0"/>
      <w:r w:rsidRPr="00874215">
        <w:rPr>
          <w:rFonts w:ascii="Times New Roman" w:hAnsi="Times New Roman" w:cs="Times New Roman"/>
          <w:sz w:val="28"/>
          <w:szCs w:val="28"/>
          <w:lang w:val="uk-UA" w:eastAsia="ru-RU"/>
        </w:rPr>
        <w:t xml:space="preserve"> рисунки та </w:t>
      </w:r>
      <w:r w:rsidR="00DB3E47">
        <w:rPr>
          <w:rFonts w:ascii="Times New Roman" w:hAnsi="Times New Roman" w:cs="Times New Roman"/>
          <w:sz w:val="28"/>
          <w:szCs w:val="28"/>
          <w:lang w:val="uk-UA" w:eastAsia="ru-RU"/>
        </w:rPr>
        <w:t xml:space="preserve">2 </w:t>
      </w:r>
      <w:r w:rsidRPr="00874215">
        <w:rPr>
          <w:rFonts w:ascii="Times New Roman" w:hAnsi="Times New Roman" w:cs="Times New Roman"/>
          <w:sz w:val="28"/>
          <w:szCs w:val="28"/>
          <w:lang w:val="uk-UA" w:eastAsia="ru-RU"/>
        </w:rPr>
        <w:t>додатки. Загальний обсяг</w:t>
      </w:r>
      <w:r w:rsid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 xml:space="preserve">становить </w:t>
      </w:r>
      <w:r w:rsidR="00DB3E47">
        <w:rPr>
          <w:rFonts w:ascii="Times New Roman" w:hAnsi="Times New Roman" w:cs="Times New Roman"/>
          <w:sz w:val="28"/>
          <w:szCs w:val="28"/>
          <w:lang w:val="uk-UA" w:eastAsia="ru-RU"/>
        </w:rPr>
        <w:t>20</w:t>
      </w:r>
      <w:r w:rsidRPr="00874215">
        <w:rPr>
          <w:rFonts w:ascii="Times New Roman" w:hAnsi="Times New Roman" w:cs="Times New Roman"/>
          <w:sz w:val="28"/>
          <w:szCs w:val="28"/>
          <w:lang w:val="uk-UA" w:eastAsia="ru-RU"/>
        </w:rPr>
        <w:t xml:space="preserve"> стoрiнок, із них – 1</w:t>
      </w:r>
      <w:r w:rsidR="00DB3E47">
        <w:rPr>
          <w:rFonts w:ascii="Times New Roman" w:hAnsi="Times New Roman" w:cs="Times New Roman"/>
          <w:sz w:val="28"/>
          <w:szCs w:val="28"/>
          <w:lang w:val="uk-UA" w:eastAsia="ru-RU"/>
        </w:rPr>
        <w:t>4</w:t>
      </w:r>
      <w:r w:rsidRPr="00874215">
        <w:rPr>
          <w:rFonts w:ascii="Times New Roman" w:hAnsi="Times New Roman" w:cs="Times New Roman"/>
          <w:sz w:val="28"/>
          <w:szCs w:val="28"/>
          <w:lang w:val="uk-UA" w:eastAsia="ru-RU"/>
        </w:rPr>
        <w:t xml:space="preserve"> стoрiнок oснoвнoгo тексту. Список</w:t>
      </w:r>
      <w:r w:rsid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використаних джерел нараховує 6 найменування.</w:t>
      </w:r>
    </w:p>
    <w:p w14:paraId="2C639EC7" w14:textId="40114B4B" w:rsidR="00270157" w:rsidRDefault="00270157" w:rsidP="00874215">
      <w:pPr>
        <w:suppressAutoHyphens w:val="0"/>
        <w:spacing w:after="0" w:line="360" w:lineRule="auto"/>
        <w:ind w:firstLine="567"/>
        <w:jc w:val="center"/>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br w:type="page"/>
      </w:r>
    </w:p>
    <w:p w14:paraId="7EBDFECF" w14:textId="77777777" w:rsidR="004B38C8" w:rsidRPr="00874215" w:rsidRDefault="004B38C8" w:rsidP="00874215">
      <w:pPr>
        <w:suppressAutoHyphens w:val="0"/>
        <w:spacing w:after="0" w:line="360" w:lineRule="auto"/>
        <w:ind w:firstLine="567"/>
        <w:jc w:val="center"/>
        <w:rPr>
          <w:rFonts w:ascii="Times New Roman" w:hAnsi="Times New Roman" w:cs="Times New Roman"/>
          <w:b/>
          <w:bCs/>
          <w:sz w:val="28"/>
          <w:szCs w:val="28"/>
          <w:lang w:val="uk-UA" w:eastAsia="ru-RU"/>
        </w:rPr>
      </w:pPr>
      <w:r w:rsidRPr="00874215">
        <w:rPr>
          <w:rFonts w:ascii="Times New Roman" w:hAnsi="Times New Roman" w:cs="Times New Roman"/>
          <w:b/>
          <w:bCs/>
          <w:sz w:val="28"/>
          <w:szCs w:val="28"/>
          <w:lang w:val="uk-UA" w:eastAsia="ru-RU"/>
        </w:rPr>
        <w:lastRenderedPageBreak/>
        <w:t>РОЗДІЛ 1</w:t>
      </w:r>
    </w:p>
    <w:p w14:paraId="3B80AA5C" w14:textId="4B374F6D" w:rsidR="004B38C8" w:rsidRDefault="004B38C8" w:rsidP="00874215">
      <w:pPr>
        <w:suppressAutoHyphens w:val="0"/>
        <w:spacing w:after="0" w:line="360" w:lineRule="auto"/>
        <w:ind w:firstLine="567"/>
        <w:jc w:val="center"/>
        <w:rPr>
          <w:rFonts w:ascii="Times New Roman" w:hAnsi="Times New Roman" w:cs="Times New Roman"/>
          <w:b/>
          <w:bCs/>
          <w:sz w:val="28"/>
          <w:szCs w:val="28"/>
          <w:lang w:val="uk-UA" w:eastAsia="ru-RU"/>
        </w:rPr>
      </w:pPr>
      <w:r w:rsidRPr="00874215">
        <w:rPr>
          <w:rFonts w:ascii="Times New Roman" w:hAnsi="Times New Roman" w:cs="Times New Roman"/>
          <w:b/>
          <w:bCs/>
          <w:sz w:val="28"/>
          <w:szCs w:val="28"/>
          <w:lang w:val="uk-UA" w:eastAsia="ru-RU"/>
        </w:rPr>
        <w:t>ТЕОРЕТИЧНІ АСПЕКТИ ТЕМИ</w:t>
      </w:r>
    </w:p>
    <w:p w14:paraId="1E503222" w14:textId="77777777" w:rsidR="00874215" w:rsidRPr="00874215" w:rsidRDefault="00874215" w:rsidP="00874215">
      <w:pPr>
        <w:suppressAutoHyphens w:val="0"/>
        <w:spacing w:after="0" w:line="360" w:lineRule="auto"/>
        <w:ind w:firstLine="567"/>
        <w:jc w:val="center"/>
        <w:rPr>
          <w:rFonts w:ascii="Times New Roman" w:hAnsi="Times New Roman" w:cs="Times New Roman"/>
          <w:b/>
          <w:bCs/>
          <w:sz w:val="28"/>
          <w:szCs w:val="28"/>
          <w:lang w:val="uk-UA" w:eastAsia="ru-RU"/>
        </w:rPr>
      </w:pPr>
    </w:p>
    <w:p w14:paraId="7683C48F" w14:textId="530B2342" w:rsidR="007938EC" w:rsidRPr="00874215" w:rsidRDefault="00874215" w:rsidP="00874215">
      <w:pPr>
        <w:suppressAutoHyphens w:val="0"/>
        <w:spacing w:after="0" w:line="360" w:lineRule="auto"/>
        <w:ind w:firstLine="567"/>
        <w:jc w:val="both"/>
        <w:rPr>
          <w:rFonts w:ascii="Times New Roman" w:hAnsi="Times New Roman" w:cs="Times New Roman"/>
          <w:b/>
          <w:bCs/>
          <w:sz w:val="28"/>
          <w:szCs w:val="28"/>
          <w:lang w:val="uk-UA" w:eastAsia="ru-RU"/>
        </w:rPr>
      </w:pPr>
      <w:bookmarkStart w:id="1" w:name="_Hlk183551192"/>
      <w:r>
        <w:rPr>
          <w:rFonts w:ascii="Times New Roman" w:hAnsi="Times New Roman" w:cs="Times New Roman"/>
          <w:b/>
          <w:bCs/>
          <w:sz w:val="28"/>
          <w:szCs w:val="28"/>
          <w:lang w:val="uk-UA" w:eastAsia="ru-RU"/>
        </w:rPr>
        <w:t xml:space="preserve">1.1. </w:t>
      </w:r>
      <w:r w:rsidRPr="00874215">
        <w:rPr>
          <w:rFonts w:ascii="Times New Roman" w:hAnsi="Times New Roman" w:cs="Times New Roman"/>
          <w:b/>
          <w:bCs/>
          <w:sz w:val="28"/>
          <w:szCs w:val="28"/>
          <w:lang w:val="uk-UA" w:eastAsia="ru-RU"/>
        </w:rPr>
        <w:t xml:space="preserve">Історичні факти опису виробу </w:t>
      </w:r>
      <w:r>
        <w:rPr>
          <w:rFonts w:ascii="Times New Roman" w:hAnsi="Times New Roman" w:cs="Times New Roman"/>
          <w:b/>
          <w:bCs/>
          <w:sz w:val="28"/>
          <w:szCs w:val="28"/>
          <w:lang w:val="uk-UA" w:eastAsia="ru-RU"/>
        </w:rPr>
        <w:t>«</w:t>
      </w:r>
      <w:r w:rsidR="0048092F" w:rsidRPr="00874215">
        <w:rPr>
          <w:rFonts w:ascii="Times New Roman" w:hAnsi="Times New Roman" w:cs="Times New Roman"/>
          <w:b/>
          <w:bCs/>
          <w:sz w:val="28"/>
          <w:szCs w:val="28"/>
          <w:lang w:val="uk-UA" w:eastAsia="ru-RU"/>
        </w:rPr>
        <w:t>Лінза суб'єктивності</w:t>
      </w:r>
      <w:bookmarkEnd w:id="1"/>
      <w:r>
        <w:rPr>
          <w:rFonts w:ascii="Times New Roman" w:hAnsi="Times New Roman" w:cs="Times New Roman"/>
          <w:b/>
          <w:bCs/>
          <w:sz w:val="28"/>
          <w:szCs w:val="28"/>
          <w:lang w:val="uk-UA" w:eastAsia="ru-RU"/>
        </w:rPr>
        <w:t>»</w:t>
      </w:r>
    </w:p>
    <w:p w14:paraId="38188EBF" w14:textId="133D59CB" w:rsidR="007938EC" w:rsidRPr="00874215" w:rsidRDefault="007938EC" w:rsidP="00874215">
      <w:pPr>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Триптих "</w:t>
      </w:r>
      <w:r w:rsidR="0048092F" w:rsidRPr="00874215">
        <w:rPr>
          <w:rFonts w:ascii="Times New Roman" w:hAnsi="Times New Roman" w:cs="Times New Roman"/>
          <w:sz w:val="28"/>
          <w:szCs w:val="28"/>
          <w:lang w:val="uk-UA"/>
        </w:rPr>
        <w:t xml:space="preserve"> </w:t>
      </w:r>
      <w:r w:rsidR="0048092F" w:rsidRPr="00874215">
        <w:rPr>
          <w:rFonts w:ascii="Times New Roman" w:hAnsi="Times New Roman" w:cs="Times New Roman"/>
          <w:sz w:val="28"/>
          <w:szCs w:val="28"/>
          <w:lang w:val="uk-UA" w:eastAsia="ru-RU"/>
        </w:rPr>
        <w:t xml:space="preserve">Лінза суб'єктивності </w:t>
      </w:r>
      <w:r w:rsidRPr="00874215">
        <w:rPr>
          <w:rFonts w:ascii="Times New Roman" w:hAnsi="Times New Roman" w:cs="Times New Roman"/>
          <w:sz w:val="28"/>
          <w:szCs w:val="28"/>
          <w:lang w:val="uk-UA" w:eastAsia="ru-RU"/>
        </w:rPr>
        <w:t xml:space="preserve">" - це візуальна метафора, яка досліджує унікальність людського світогляду і важливість самодослідження. У центрі композиції розташовані яскраві плями, що символізують ядро індивідуального сприйняття і рефлексії. Навколо нього </w:t>
      </w:r>
      <w:r w:rsidR="0048092F" w:rsidRPr="00874215">
        <w:rPr>
          <w:rFonts w:ascii="Times New Roman" w:hAnsi="Times New Roman" w:cs="Times New Roman"/>
          <w:sz w:val="28"/>
          <w:szCs w:val="28"/>
          <w:lang w:val="uk-UA" w:eastAsia="ru-RU"/>
        </w:rPr>
        <w:t>розміщені</w:t>
      </w:r>
      <w:r w:rsidRPr="00874215">
        <w:rPr>
          <w:rFonts w:ascii="Times New Roman" w:hAnsi="Times New Roman" w:cs="Times New Roman"/>
          <w:sz w:val="28"/>
          <w:szCs w:val="28"/>
          <w:lang w:val="uk-UA" w:eastAsia="ru-RU"/>
        </w:rPr>
        <w:t xml:space="preserve"> людськ</w:t>
      </w:r>
      <w:r w:rsidR="0048092F" w:rsidRPr="00874215">
        <w:rPr>
          <w:rFonts w:ascii="Times New Roman" w:hAnsi="Times New Roman" w:cs="Times New Roman"/>
          <w:sz w:val="28"/>
          <w:szCs w:val="28"/>
          <w:lang w:val="uk-UA" w:eastAsia="ru-RU"/>
        </w:rPr>
        <w:t xml:space="preserve">і </w:t>
      </w:r>
      <w:r w:rsidRPr="00874215">
        <w:rPr>
          <w:rFonts w:ascii="Times New Roman" w:hAnsi="Times New Roman" w:cs="Times New Roman"/>
          <w:sz w:val="28"/>
          <w:szCs w:val="28"/>
          <w:lang w:val="uk-UA" w:eastAsia="ru-RU"/>
        </w:rPr>
        <w:t>силует</w:t>
      </w:r>
      <w:r w:rsidR="0048092F" w:rsidRPr="00874215">
        <w:rPr>
          <w:rFonts w:ascii="Times New Roman" w:hAnsi="Times New Roman" w:cs="Times New Roman"/>
          <w:sz w:val="28"/>
          <w:szCs w:val="28"/>
          <w:lang w:val="uk-UA" w:eastAsia="ru-RU"/>
        </w:rPr>
        <w:t>и</w:t>
      </w:r>
      <w:r w:rsidRPr="00874215">
        <w:rPr>
          <w:rFonts w:ascii="Times New Roman" w:hAnsi="Times New Roman" w:cs="Times New Roman"/>
          <w:sz w:val="28"/>
          <w:szCs w:val="28"/>
          <w:lang w:val="uk-UA" w:eastAsia="ru-RU"/>
        </w:rPr>
        <w:t xml:space="preserve">, </w:t>
      </w:r>
      <w:r w:rsidR="0048092F" w:rsidRPr="00874215">
        <w:rPr>
          <w:rFonts w:ascii="Times New Roman" w:hAnsi="Times New Roman" w:cs="Times New Roman"/>
          <w:sz w:val="28"/>
          <w:szCs w:val="28"/>
          <w:lang w:val="uk-UA" w:eastAsia="ru-RU"/>
        </w:rPr>
        <w:t>котрі</w:t>
      </w:r>
      <w:r w:rsidRPr="00874215">
        <w:rPr>
          <w:rFonts w:ascii="Times New Roman" w:hAnsi="Times New Roman" w:cs="Times New Roman"/>
          <w:sz w:val="28"/>
          <w:szCs w:val="28"/>
          <w:lang w:val="uk-UA" w:eastAsia="ru-RU"/>
        </w:rPr>
        <w:t xml:space="preserve"> демонстру</w:t>
      </w:r>
      <w:r w:rsidR="0048092F" w:rsidRPr="00874215">
        <w:rPr>
          <w:rFonts w:ascii="Times New Roman" w:hAnsi="Times New Roman" w:cs="Times New Roman"/>
          <w:sz w:val="28"/>
          <w:szCs w:val="28"/>
          <w:lang w:val="uk-UA" w:eastAsia="ru-RU"/>
        </w:rPr>
        <w:t>ють</w:t>
      </w:r>
      <w:r w:rsidRPr="00874215">
        <w:rPr>
          <w:rFonts w:ascii="Times New Roman" w:hAnsi="Times New Roman" w:cs="Times New Roman"/>
          <w:sz w:val="28"/>
          <w:szCs w:val="28"/>
          <w:lang w:val="uk-UA" w:eastAsia="ru-RU"/>
        </w:rPr>
        <w:t xml:space="preserve"> різноманітність інтерпретацій і емоційних переживань кожної людини.</w:t>
      </w:r>
    </w:p>
    <w:p w14:paraId="3DBE86D0" w14:textId="77777777" w:rsidR="007938EC" w:rsidRPr="00874215" w:rsidRDefault="007938EC" w:rsidP="00874215">
      <w:pPr>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Колірна гамма триптиха стримана, з відтінками сіро-блакитного і фіолетового, глядач акцентує увагу на тонкощах і нюансах людських емоцій. Центр освітлений яскравими тонами, що символізують просвітлення і гармонію, а навколишнє середовище перетворена в більш глибокі, темні кольори, що відображають духовну складність і контрастність сприйняття світу.</w:t>
      </w:r>
    </w:p>
    <w:p w14:paraId="21547CF8" w14:textId="03DEB31B" w:rsidR="007938EC" w:rsidRPr="00874215" w:rsidRDefault="0048092F" w:rsidP="00874215">
      <w:pPr>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Композиція</w:t>
      </w:r>
      <w:r w:rsidR="007938EC" w:rsidRPr="00874215">
        <w:rPr>
          <w:rFonts w:ascii="Times New Roman" w:hAnsi="Times New Roman" w:cs="Times New Roman"/>
          <w:sz w:val="28"/>
          <w:szCs w:val="28"/>
          <w:lang w:val="uk-UA" w:eastAsia="ru-RU"/>
        </w:rPr>
        <w:t>, яка зображує перехід від плавних і м'яких переходів до хаотичних ліній, що підкреслює</w:t>
      </w:r>
      <w:r w:rsidRPr="00874215">
        <w:rPr>
          <w:rFonts w:ascii="Times New Roman" w:hAnsi="Times New Roman" w:cs="Times New Roman"/>
          <w:sz w:val="28"/>
          <w:szCs w:val="28"/>
          <w:lang w:val="uk-UA" w:eastAsia="ru-RU"/>
        </w:rPr>
        <w:t xml:space="preserve"> </w:t>
      </w:r>
      <w:r w:rsidR="007938EC" w:rsidRPr="00874215">
        <w:rPr>
          <w:rFonts w:ascii="Times New Roman" w:hAnsi="Times New Roman" w:cs="Times New Roman"/>
          <w:sz w:val="28"/>
          <w:szCs w:val="28"/>
          <w:lang w:val="uk-UA" w:eastAsia="ru-RU"/>
        </w:rPr>
        <w:t>унікальність. Це створює відчуття руху, що нагадує постійне переосмислення реальності та адаптацію до зовнішніх викликів.</w:t>
      </w:r>
    </w:p>
    <w:p w14:paraId="6FA39085" w14:textId="1189CF94" w:rsidR="007938EC" w:rsidRPr="00874215" w:rsidRDefault="007938EC" w:rsidP="00874215">
      <w:pPr>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Силуети людей, розташован</w:t>
      </w:r>
      <w:r w:rsidR="00236B65" w:rsidRPr="00874215">
        <w:rPr>
          <w:rFonts w:ascii="Times New Roman" w:hAnsi="Times New Roman" w:cs="Times New Roman"/>
          <w:sz w:val="28"/>
          <w:szCs w:val="28"/>
          <w:lang w:val="uk-UA" w:eastAsia="ru-RU"/>
        </w:rPr>
        <w:t xml:space="preserve">і </w:t>
      </w:r>
      <w:r w:rsidRPr="00874215">
        <w:rPr>
          <w:rFonts w:ascii="Times New Roman" w:hAnsi="Times New Roman" w:cs="Times New Roman"/>
          <w:sz w:val="28"/>
          <w:szCs w:val="28"/>
          <w:lang w:val="uk-UA" w:eastAsia="ru-RU"/>
        </w:rPr>
        <w:t>навколо центру освітлення, відображають зв'язок між індивідуальністю та колективним досвідом. Кожен силует має свої особливості, що підкреслюють унікальність кожної людини, яка бачить світ через свою "лінзу".</w:t>
      </w:r>
    </w:p>
    <w:p w14:paraId="70EC2963" w14:textId="77777777" w:rsidR="007938EC" w:rsidRPr="00874215" w:rsidRDefault="007938EC" w:rsidP="00874215">
      <w:pPr>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Фон Роботи абстрактний, а елементи розмитих ліній і форм символізують розмиття між об'єктивною реальністю і суб'єктивним сприйняттям. Це дозволяє глядачеві асоціювати себе з роботою і відчути простір для власної інтерпретації.</w:t>
      </w:r>
    </w:p>
    <w:p w14:paraId="2E270F14" w14:textId="10E8066C" w:rsidR="007938EC" w:rsidRPr="00874215" w:rsidRDefault="007938EC" w:rsidP="00874215">
      <w:pPr>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 xml:space="preserve">Освітлення </w:t>
      </w:r>
      <w:r w:rsidR="001A3F7C" w:rsidRPr="00874215">
        <w:rPr>
          <w:rFonts w:ascii="Times New Roman" w:hAnsi="Times New Roman" w:cs="Times New Roman"/>
          <w:sz w:val="28"/>
          <w:szCs w:val="28"/>
          <w:lang w:val="uk-UA" w:eastAsia="ru-RU"/>
        </w:rPr>
        <w:t>в</w:t>
      </w:r>
      <w:r w:rsidRPr="00874215">
        <w:rPr>
          <w:rFonts w:ascii="Times New Roman" w:hAnsi="Times New Roman" w:cs="Times New Roman"/>
          <w:sz w:val="28"/>
          <w:szCs w:val="28"/>
          <w:lang w:val="uk-UA" w:eastAsia="ru-RU"/>
        </w:rPr>
        <w:t xml:space="preserve"> робот</w:t>
      </w:r>
      <w:r w:rsidR="001A3F7C" w:rsidRPr="00874215">
        <w:rPr>
          <w:rFonts w:ascii="Times New Roman" w:hAnsi="Times New Roman" w:cs="Times New Roman"/>
          <w:sz w:val="28"/>
          <w:szCs w:val="28"/>
          <w:lang w:val="uk-UA" w:eastAsia="ru-RU"/>
        </w:rPr>
        <w:t>і</w:t>
      </w:r>
      <w:r w:rsidRPr="00874215">
        <w:rPr>
          <w:rFonts w:ascii="Times New Roman" w:hAnsi="Times New Roman" w:cs="Times New Roman"/>
          <w:sz w:val="28"/>
          <w:szCs w:val="28"/>
          <w:lang w:val="uk-UA" w:eastAsia="ru-RU"/>
        </w:rPr>
        <w:t xml:space="preserve"> відіграє важливу роль</w:t>
      </w:r>
      <w:r w:rsidR="001A3F7C"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фокусується на центральному елементі, створює ілюзію глибини та залучає глядача до внутрішнього діалогу.</w:t>
      </w:r>
    </w:p>
    <w:p w14:paraId="34D90278" w14:textId="2C15D1CA" w:rsidR="004B38C8" w:rsidRDefault="007938EC" w:rsidP="00874215">
      <w:pPr>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lastRenderedPageBreak/>
        <w:t>Лінза суб'єктивності закликає глядача до самопізнання, підкреслюючи важливість розуміння власної унікальності. Цей триптих відображає не тільки особистість, а й розповідає про взаємозв'язок між внутрішнім світом людини і його взаємодією з реальністю.</w:t>
      </w:r>
    </w:p>
    <w:p w14:paraId="1D3E5C82" w14:textId="77777777" w:rsidR="00874215" w:rsidRPr="00874215" w:rsidRDefault="00874215" w:rsidP="00874215">
      <w:pPr>
        <w:spacing w:after="0" w:line="360" w:lineRule="auto"/>
        <w:ind w:firstLine="567"/>
        <w:jc w:val="both"/>
        <w:rPr>
          <w:rFonts w:ascii="Times New Roman" w:hAnsi="Times New Roman" w:cs="Times New Roman"/>
          <w:sz w:val="28"/>
          <w:szCs w:val="28"/>
          <w:lang w:val="uk-UA" w:eastAsia="ru-RU"/>
        </w:rPr>
      </w:pPr>
    </w:p>
    <w:p w14:paraId="75A62C58" w14:textId="41C73643" w:rsidR="007938EC" w:rsidRPr="00874215" w:rsidRDefault="007938EC" w:rsidP="00874215">
      <w:pPr>
        <w:spacing w:after="0" w:line="360" w:lineRule="auto"/>
        <w:ind w:firstLine="567"/>
        <w:jc w:val="both"/>
        <w:rPr>
          <w:rFonts w:ascii="Times New Roman" w:hAnsi="Times New Roman" w:cs="Times New Roman"/>
          <w:b/>
          <w:bCs/>
          <w:sz w:val="28"/>
          <w:szCs w:val="28"/>
          <w:lang w:val="uk-UA" w:eastAsia="ru-RU"/>
        </w:rPr>
      </w:pPr>
      <w:r w:rsidRPr="00874215">
        <w:rPr>
          <w:rFonts w:ascii="Times New Roman" w:hAnsi="Times New Roman" w:cs="Times New Roman"/>
          <w:b/>
          <w:bCs/>
          <w:sz w:val="28"/>
          <w:szCs w:val="28"/>
          <w:lang w:val="uk-UA" w:eastAsia="ru-RU"/>
        </w:rPr>
        <w:t xml:space="preserve">1.2. </w:t>
      </w:r>
      <w:r w:rsidR="0048092F" w:rsidRPr="00874215">
        <w:rPr>
          <w:rFonts w:ascii="Times New Roman" w:hAnsi="Times New Roman" w:cs="Times New Roman"/>
          <w:b/>
          <w:bCs/>
          <w:sz w:val="28"/>
          <w:szCs w:val="28"/>
          <w:lang w:val="uk-UA" w:eastAsia="ru-RU"/>
        </w:rPr>
        <w:t>Триптих</w:t>
      </w:r>
    </w:p>
    <w:p w14:paraId="7ED5961F" w14:textId="3915C0DF" w:rsidR="007938EC" w:rsidRPr="00874215" w:rsidRDefault="007938EC" w:rsidP="00874215">
      <w:pPr>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Може здатися, що в глибині сучасного мистецтва створення живописного триптиха є звичайною практикою, однак концепція «Лінзи суб'єктивності» вирізняється своєю і унікальністю. Це не просто художній твір, а відображення складного процесу дослідження світосприйняття та самопізнання.</w:t>
      </w:r>
    </w:p>
    <w:p w14:paraId="47D4B563" w14:textId="33E27878" w:rsidR="004478BC" w:rsidRPr="00874215" w:rsidRDefault="007938EC" w:rsidP="00874215">
      <w:pPr>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 xml:space="preserve">Триптих – це </w:t>
      </w:r>
      <w:r w:rsidR="004478BC" w:rsidRPr="00874215">
        <w:rPr>
          <w:rFonts w:ascii="Times New Roman" w:hAnsi="Times New Roman" w:cs="Times New Roman"/>
          <w:sz w:val="28"/>
          <w:szCs w:val="28"/>
          <w:lang w:val="uk-UA" w:eastAsia="ru-RU"/>
        </w:rPr>
        <w:t xml:space="preserve">витвір мистецтва, який складається з трьох картин, котрі висять разом та поруч, та є взаємопов’язаними між собою, створюючи цілісну композицію. </w:t>
      </w:r>
      <w:r w:rsidR="00DB3E47" w:rsidRPr="00DB3E47">
        <w:rPr>
          <w:rFonts w:ascii="Times New Roman" w:hAnsi="Times New Roman" w:cs="Times New Roman"/>
          <w:sz w:val="28"/>
          <w:szCs w:val="28"/>
          <w:lang w:val="uk-UA" w:eastAsia="ru-RU"/>
        </w:rPr>
        <w:t xml:space="preserve">Триптих — це музика контрастної структури, розділена метрично й </w:t>
      </w:r>
      <w:proofErr w:type="spellStart"/>
      <w:r w:rsidR="00DB3E47" w:rsidRPr="00DB3E47">
        <w:rPr>
          <w:rFonts w:ascii="Times New Roman" w:hAnsi="Times New Roman" w:cs="Times New Roman"/>
          <w:sz w:val="28"/>
          <w:szCs w:val="28"/>
          <w:lang w:val="uk-UA" w:eastAsia="ru-RU"/>
        </w:rPr>
        <w:t>агогічно</w:t>
      </w:r>
      <w:proofErr w:type="spellEnd"/>
      <w:r w:rsidR="00DB3E47" w:rsidRPr="00DB3E47">
        <w:rPr>
          <w:rFonts w:ascii="Times New Roman" w:hAnsi="Times New Roman" w:cs="Times New Roman"/>
          <w:sz w:val="28"/>
          <w:szCs w:val="28"/>
          <w:lang w:val="uk-UA" w:eastAsia="ru-RU"/>
        </w:rPr>
        <w:t xml:space="preserve">, в якій головну роль відіграє колорит звучання фортепіано. Відсутність мелодичних тем, використання кластерів, швидкоплинних </w:t>
      </w:r>
      <w:proofErr w:type="spellStart"/>
      <w:r w:rsidR="00DB3E47" w:rsidRPr="00DB3E47">
        <w:rPr>
          <w:rFonts w:ascii="Times New Roman" w:hAnsi="Times New Roman" w:cs="Times New Roman"/>
          <w:sz w:val="28"/>
          <w:szCs w:val="28"/>
          <w:lang w:val="uk-UA" w:eastAsia="ru-RU"/>
        </w:rPr>
        <w:t>візій</w:t>
      </w:r>
      <w:proofErr w:type="spellEnd"/>
      <w:r w:rsidR="00DB3E47" w:rsidRPr="00DB3E47">
        <w:rPr>
          <w:rFonts w:ascii="Times New Roman" w:hAnsi="Times New Roman" w:cs="Times New Roman"/>
          <w:sz w:val="28"/>
          <w:szCs w:val="28"/>
          <w:lang w:val="uk-UA" w:eastAsia="ru-RU"/>
        </w:rPr>
        <w:t>, настроїв, фантастики, імпресіонізму. У цій композиції дуже багато значить вміння користуватися педаллю. Позначення твору за допомогою традиційної системи нотації не залишає двозначностей і не допускає будь-якого тлумачення. Композитор, як і раніше, використовує звук, створюваний тільки клавіатурою, хоча ряд фрагментів Триптиху разюче нагадують тип колірних ефектів, наприклад: творці композицій для препарованого фортепіано отримували їх безпосередньо зі струн фортепіано</w:t>
      </w:r>
    </w:p>
    <w:p w14:paraId="62ED25B6" w14:textId="2CAB6F2C" w:rsidR="007938EC" w:rsidRPr="00874215" w:rsidRDefault="007938EC" w:rsidP="00874215">
      <w:pPr>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У центрі роботи розташована світла пляма, яка символізує внутрішнє «я» кожної людини – точку рефлексії, гармонії та усвідомлення. Ця пляма є осередком, що привертає увагу та стає джерелом світла й енергії.</w:t>
      </w:r>
    </w:p>
    <w:p w14:paraId="497E18B7" w14:textId="6D4E7181" w:rsidR="00236B65" w:rsidRPr="00874215" w:rsidRDefault="007938EC" w:rsidP="00874215">
      <w:pPr>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 xml:space="preserve">Людські силуети, що </w:t>
      </w:r>
      <w:r w:rsidR="004478BC" w:rsidRPr="00874215">
        <w:rPr>
          <w:rFonts w:ascii="Times New Roman" w:hAnsi="Times New Roman" w:cs="Times New Roman"/>
          <w:sz w:val="28"/>
          <w:szCs w:val="28"/>
          <w:lang w:val="uk-UA" w:eastAsia="ru-RU"/>
        </w:rPr>
        <w:t>розташовані довкола</w:t>
      </w:r>
      <w:r w:rsidRPr="00874215">
        <w:rPr>
          <w:rFonts w:ascii="Times New Roman" w:hAnsi="Times New Roman" w:cs="Times New Roman"/>
          <w:sz w:val="28"/>
          <w:szCs w:val="28"/>
          <w:lang w:val="uk-UA" w:eastAsia="ru-RU"/>
        </w:rPr>
        <w:t xml:space="preserve"> центральн</w:t>
      </w:r>
      <w:r w:rsidR="004478BC" w:rsidRPr="00874215">
        <w:rPr>
          <w:rFonts w:ascii="Times New Roman" w:hAnsi="Times New Roman" w:cs="Times New Roman"/>
          <w:sz w:val="28"/>
          <w:szCs w:val="28"/>
          <w:lang w:val="uk-UA" w:eastAsia="ru-RU"/>
        </w:rPr>
        <w:t>ої</w:t>
      </w:r>
      <w:r w:rsidRPr="00874215">
        <w:rPr>
          <w:rFonts w:ascii="Times New Roman" w:hAnsi="Times New Roman" w:cs="Times New Roman"/>
          <w:sz w:val="28"/>
          <w:szCs w:val="28"/>
          <w:lang w:val="uk-UA" w:eastAsia="ru-RU"/>
        </w:rPr>
        <w:t xml:space="preserve"> плям</w:t>
      </w:r>
      <w:r w:rsidR="004478BC" w:rsidRPr="00874215">
        <w:rPr>
          <w:rFonts w:ascii="Times New Roman" w:hAnsi="Times New Roman" w:cs="Times New Roman"/>
          <w:sz w:val="28"/>
          <w:szCs w:val="28"/>
          <w:lang w:val="uk-UA" w:eastAsia="ru-RU"/>
        </w:rPr>
        <w:t>и</w:t>
      </w:r>
      <w:r w:rsidRPr="00874215">
        <w:rPr>
          <w:rFonts w:ascii="Times New Roman" w:hAnsi="Times New Roman" w:cs="Times New Roman"/>
          <w:sz w:val="28"/>
          <w:szCs w:val="28"/>
          <w:lang w:val="uk-UA" w:eastAsia="ru-RU"/>
        </w:rPr>
        <w:t xml:space="preserve">, є метафорами унікальності сприйняття кожної </w:t>
      </w:r>
      <w:r w:rsidR="00236B65" w:rsidRPr="00874215">
        <w:rPr>
          <w:rFonts w:ascii="Times New Roman" w:hAnsi="Times New Roman" w:cs="Times New Roman"/>
          <w:sz w:val="28"/>
          <w:szCs w:val="28"/>
          <w:lang w:val="uk-UA" w:eastAsia="ru-RU"/>
        </w:rPr>
        <w:t>для інтерпретації глядачем.</w:t>
      </w:r>
    </w:p>
    <w:p w14:paraId="28D0B4E6" w14:textId="0112045F" w:rsidR="007938EC" w:rsidRPr="00874215" w:rsidRDefault="00236B65" w:rsidP="00874215">
      <w:pPr>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b/>
          <w:bCs/>
          <w:sz w:val="28"/>
          <w:szCs w:val="28"/>
          <w:lang w:val="uk-UA" w:eastAsia="ru-RU"/>
        </w:rPr>
        <w:t>Композиція триптиха</w:t>
      </w:r>
      <w:r w:rsidRPr="00874215">
        <w:rPr>
          <w:rFonts w:ascii="Times New Roman" w:hAnsi="Times New Roman" w:cs="Times New Roman"/>
          <w:sz w:val="28"/>
          <w:szCs w:val="28"/>
          <w:lang w:val="uk-UA" w:eastAsia="ru-RU"/>
        </w:rPr>
        <w:t xml:space="preserve"> спирається на баланс між світлом і тінню. Центральне полотно більш освітлене теплими відтінками, які створюють атмосферу гармонії</w:t>
      </w:r>
      <w:r w:rsidR="007938EC"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 xml:space="preserve">В композиції присутні </w:t>
      </w:r>
      <w:r w:rsidR="007938EC" w:rsidRPr="00874215">
        <w:rPr>
          <w:rFonts w:ascii="Times New Roman" w:hAnsi="Times New Roman" w:cs="Times New Roman"/>
          <w:sz w:val="28"/>
          <w:szCs w:val="28"/>
          <w:lang w:val="uk-UA" w:eastAsia="ru-RU"/>
        </w:rPr>
        <w:t xml:space="preserve">узагальнені форми, що </w:t>
      </w:r>
      <w:r w:rsidR="007938EC" w:rsidRPr="00874215">
        <w:rPr>
          <w:rFonts w:ascii="Times New Roman" w:hAnsi="Times New Roman" w:cs="Times New Roman"/>
          <w:sz w:val="28"/>
          <w:szCs w:val="28"/>
          <w:lang w:val="uk-UA" w:eastAsia="ru-RU"/>
        </w:rPr>
        <w:lastRenderedPageBreak/>
        <w:t>підкреслюють символічність</w:t>
      </w:r>
      <w:r w:rsidRPr="00874215">
        <w:rPr>
          <w:rFonts w:ascii="Times New Roman" w:hAnsi="Times New Roman" w:cs="Times New Roman"/>
          <w:sz w:val="28"/>
          <w:szCs w:val="28"/>
          <w:lang w:val="uk-UA" w:eastAsia="ru-RU"/>
        </w:rPr>
        <w:t>. Композиція бічних сторін йде півколом, створюючи відчуття динаміки</w:t>
      </w:r>
      <w:r w:rsidR="007938EC" w:rsidRPr="00874215">
        <w:rPr>
          <w:rFonts w:ascii="Times New Roman" w:hAnsi="Times New Roman" w:cs="Times New Roman"/>
          <w:sz w:val="28"/>
          <w:szCs w:val="28"/>
          <w:lang w:val="uk-UA" w:eastAsia="ru-RU"/>
        </w:rPr>
        <w:t>, нагадуючи про складність і глибину внутрішнього світу..</w:t>
      </w:r>
    </w:p>
    <w:p w14:paraId="6D6FDCBB" w14:textId="4FD19C9C" w:rsidR="007938EC" w:rsidRDefault="007938EC"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Таким чином, триптих «Лінза суб’єктивності» є яскравим прикладом того, як мистецтво може стати інструментом для глибокого осмислення</w:t>
      </w:r>
      <w:r w:rsidR="004478BC"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індивідуального сприйняття реальності та пошуку гармонії між внутрішнім і зовнішнім світом.</w:t>
      </w:r>
    </w:p>
    <w:p w14:paraId="7FB49CDF" w14:textId="77777777" w:rsidR="00270157" w:rsidRDefault="00270157" w:rsidP="00874215">
      <w:pPr>
        <w:suppressAutoHyphens w:val="0"/>
        <w:spacing w:after="0" w:line="360" w:lineRule="auto"/>
        <w:ind w:firstLine="567"/>
        <w:jc w:val="both"/>
        <w:rPr>
          <w:rFonts w:ascii="Times New Roman" w:hAnsi="Times New Roman" w:cs="Times New Roman"/>
          <w:sz w:val="28"/>
          <w:szCs w:val="28"/>
          <w:lang w:val="uk-UA" w:eastAsia="ru-RU"/>
        </w:rPr>
      </w:pPr>
    </w:p>
    <w:p w14:paraId="4EF305D5" w14:textId="77777777" w:rsidR="00270157" w:rsidRPr="00874215" w:rsidRDefault="00270157" w:rsidP="00874215">
      <w:pPr>
        <w:suppressAutoHyphens w:val="0"/>
        <w:spacing w:after="0" w:line="360" w:lineRule="auto"/>
        <w:ind w:firstLine="567"/>
        <w:jc w:val="both"/>
        <w:rPr>
          <w:rFonts w:ascii="Times New Roman" w:hAnsi="Times New Roman" w:cs="Times New Roman"/>
          <w:sz w:val="28"/>
          <w:szCs w:val="28"/>
          <w:lang w:val="uk-UA" w:eastAsia="ru-RU"/>
        </w:rPr>
      </w:pPr>
    </w:p>
    <w:p w14:paraId="29A222AA" w14:textId="65114E92" w:rsidR="009C1FB8" w:rsidRPr="00874215" w:rsidRDefault="009C1FB8" w:rsidP="00874215">
      <w:pPr>
        <w:suppressAutoHyphens w:val="0"/>
        <w:spacing w:after="0" w:line="360" w:lineRule="auto"/>
        <w:ind w:firstLine="567"/>
        <w:jc w:val="both"/>
        <w:rPr>
          <w:rFonts w:ascii="Times New Roman" w:hAnsi="Times New Roman" w:cs="Times New Roman"/>
          <w:b/>
          <w:bCs/>
          <w:sz w:val="28"/>
          <w:szCs w:val="28"/>
          <w:lang w:val="uk-UA" w:eastAsia="ru-RU"/>
        </w:rPr>
      </w:pPr>
      <w:r w:rsidRPr="00874215">
        <w:rPr>
          <w:rFonts w:ascii="Times New Roman" w:hAnsi="Times New Roman" w:cs="Times New Roman"/>
          <w:b/>
          <w:bCs/>
          <w:sz w:val="28"/>
          <w:szCs w:val="28"/>
          <w:lang w:val="uk-UA" w:eastAsia="ru-RU"/>
        </w:rPr>
        <w:t>Висновки першого розділу</w:t>
      </w:r>
    </w:p>
    <w:p w14:paraId="4ACD27C1" w14:textId="77777777" w:rsidR="00073FB1" w:rsidRDefault="00073FB1" w:rsidP="00874215">
      <w:pPr>
        <w:suppressAutoHyphens w:val="0"/>
        <w:spacing w:after="0" w:line="360" w:lineRule="auto"/>
        <w:ind w:firstLine="567"/>
        <w:jc w:val="both"/>
        <w:rPr>
          <w:rFonts w:ascii="Times New Roman" w:hAnsi="Times New Roman" w:cs="Times New Roman"/>
          <w:sz w:val="28"/>
          <w:szCs w:val="28"/>
          <w:lang w:val="uk-UA" w:eastAsia="ru-RU"/>
        </w:rPr>
      </w:pPr>
      <w:r w:rsidRPr="00073FB1">
        <w:rPr>
          <w:rFonts w:ascii="Times New Roman" w:hAnsi="Times New Roman" w:cs="Times New Roman"/>
          <w:sz w:val="28"/>
          <w:szCs w:val="28"/>
          <w:lang w:val="uk-UA" w:eastAsia="ru-RU"/>
        </w:rPr>
        <w:t xml:space="preserve">Триптих – різновид вівтарного образу, що складається з центральної частини та двох бічних стулок. Джованні </w:t>
      </w:r>
      <w:proofErr w:type="spellStart"/>
      <w:r w:rsidRPr="00073FB1">
        <w:rPr>
          <w:rFonts w:ascii="Times New Roman" w:hAnsi="Times New Roman" w:cs="Times New Roman"/>
          <w:sz w:val="28"/>
          <w:szCs w:val="28"/>
          <w:lang w:val="uk-UA" w:eastAsia="ru-RU"/>
        </w:rPr>
        <w:t>Белліні</w:t>
      </w:r>
      <w:proofErr w:type="spellEnd"/>
      <w:r w:rsidRPr="00073FB1">
        <w:rPr>
          <w:rFonts w:ascii="Times New Roman" w:hAnsi="Times New Roman" w:cs="Times New Roman"/>
          <w:sz w:val="28"/>
          <w:szCs w:val="28"/>
          <w:lang w:val="uk-UA" w:eastAsia="ru-RU"/>
        </w:rPr>
        <w:t xml:space="preserve"> </w:t>
      </w:r>
      <w:proofErr w:type="spellStart"/>
      <w:r w:rsidRPr="00073FB1">
        <w:rPr>
          <w:rFonts w:ascii="Times New Roman" w:hAnsi="Times New Roman" w:cs="Times New Roman"/>
          <w:sz w:val="28"/>
          <w:szCs w:val="28"/>
          <w:lang w:val="uk-UA" w:eastAsia="ru-RU"/>
        </w:rPr>
        <w:t>Фрарі</w:t>
      </w:r>
      <w:proofErr w:type="spellEnd"/>
      <w:r w:rsidRPr="00073FB1">
        <w:rPr>
          <w:rFonts w:ascii="Times New Roman" w:hAnsi="Times New Roman" w:cs="Times New Roman"/>
          <w:sz w:val="28"/>
          <w:szCs w:val="28"/>
          <w:lang w:val="uk-UA" w:eastAsia="ru-RU"/>
        </w:rPr>
        <w:t xml:space="preserve"> Триптих 1488 Фредерік </w:t>
      </w:r>
      <w:proofErr w:type="spellStart"/>
      <w:r w:rsidRPr="00073FB1">
        <w:rPr>
          <w:rFonts w:ascii="Times New Roman" w:hAnsi="Times New Roman" w:cs="Times New Roman"/>
          <w:sz w:val="28"/>
          <w:szCs w:val="28"/>
          <w:lang w:val="uk-UA" w:eastAsia="ru-RU"/>
        </w:rPr>
        <w:t>МакКаббін</w:t>
      </w:r>
      <w:proofErr w:type="spellEnd"/>
      <w:r w:rsidRPr="00073FB1">
        <w:rPr>
          <w:rFonts w:ascii="Times New Roman" w:hAnsi="Times New Roman" w:cs="Times New Roman"/>
          <w:sz w:val="28"/>
          <w:szCs w:val="28"/>
          <w:lang w:val="uk-UA" w:eastAsia="ru-RU"/>
        </w:rPr>
        <w:t>, Піонер, 1904 - приклад адаптації форми триптиха у світському мистецтві.</w:t>
      </w:r>
    </w:p>
    <w:p w14:paraId="6335E06F" w14:textId="3B7AEA96" w:rsidR="007B6EDA" w:rsidRPr="00874215" w:rsidRDefault="007B6EDA"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Робота" Лінза суб’єктивності "це не тільки витвір мистецтва, а й глибоке філософське дослідження унікальності людського світогляду. Завдяки центральному</w:t>
      </w:r>
      <w:r w:rsidR="00465626"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зображенню</w:t>
      </w:r>
      <w:r w:rsidR="00465626"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світлової</w:t>
      </w:r>
      <w:r w:rsidR="00465626"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точки,</w:t>
      </w:r>
      <w:r w:rsidR="00465626"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символічному</w:t>
      </w:r>
      <w:r w:rsidR="00465626"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людському</w:t>
      </w:r>
      <w:r w:rsidR="00465626"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силуету</w:t>
      </w:r>
      <w:r w:rsidR="00465626"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і</w:t>
      </w:r>
      <w:r w:rsidR="00465626"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гармонійному поєднанню</w:t>
      </w:r>
      <w:r w:rsidR="00465626"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кольору</w:t>
      </w:r>
      <w:r w:rsidR="00465626"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і</w:t>
      </w:r>
      <w:r w:rsidR="00465626"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фактури,</w:t>
      </w:r>
      <w:r w:rsidR="00465626"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робота</w:t>
      </w:r>
      <w:r w:rsidR="00465626"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передає</w:t>
      </w:r>
      <w:r w:rsidR="00465626"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внутрішню</w:t>
      </w:r>
      <w:r w:rsidR="00465626"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складність</w:t>
      </w:r>
      <w:r w:rsidR="00465626"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людини</w:t>
      </w:r>
      <w:r w:rsidR="00465626"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і</w:t>
      </w:r>
      <w:r w:rsidR="00465626" w:rsidRPr="00874215">
        <w:rPr>
          <w:rFonts w:ascii="Times New Roman" w:hAnsi="Times New Roman" w:cs="Times New Roman"/>
          <w:sz w:val="28"/>
          <w:szCs w:val="28"/>
          <w:lang w:val="uk-UA" w:eastAsia="ru-RU"/>
        </w:rPr>
        <w:t xml:space="preserve"> </w:t>
      </w:r>
      <w:r w:rsidRPr="00874215">
        <w:rPr>
          <w:rFonts w:ascii="Times New Roman" w:hAnsi="Times New Roman" w:cs="Times New Roman"/>
          <w:sz w:val="28"/>
          <w:szCs w:val="28"/>
          <w:lang w:val="uk-UA" w:eastAsia="ru-RU"/>
        </w:rPr>
        <w:t xml:space="preserve">важливість процесу </w:t>
      </w:r>
      <w:proofErr w:type="spellStart"/>
      <w:r w:rsidRPr="00874215">
        <w:rPr>
          <w:rFonts w:ascii="Times New Roman" w:hAnsi="Times New Roman" w:cs="Times New Roman"/>
          <w:sz w:val="28"/>
          <w:szCs w:val="28"/>
          <w:lang w:val="uk-UA" w:eastAsia="ru-RU"/>
        </w:rPr>
        <w:t>само</w:t>
      </w:r>
      <w:r w:rsidR="00465626" w:rsidRPr="00874215">
        <w:rPr>
          <w:rFonts w:ascii="Times New Roman" w:hAnsi="Times New Roman" w:cs="Times New Roman"/>
          <w:sz w:val="28"/>
          <w:szCs w:val="28"/>
          <w:lang w:val="uk-UA" w:eastAsia="ru-RU"/>
        </w:rPr>
        <w:t>дослідженя</w:t>
      </w:r>
      <w:proofErr w:type="spellEnd"/>
      <w:r w:rsidRPr="00874215">
        <w:rPr>
          <w:rFonts w:ascii="Times New Roman" w:hAnsi="Times New Roman" w:cs="Times New Roman"/>
          <w:sz w:val="28"/>
          <w:szCs w:val="28"/>
          <w:lang w:val="uk-UA" w:eastAsia="ru-RU"/>
        </w:rPr>
        <w:t>.</w:t>
      </w:r>
    </w:p>
    <w:p w14:paraId="722F926C" w14:textId="4AC317E8" w:rsidR="009C1FB8" w:rsidRPr="00874215" w:rsidRDefault="007B6EDA"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Лінза суб’єктивності -яскравий приклад того, як мистецтво служить засобом самопізнання і більш глибокого розуміння свого місця в світі. Цей триптих закликає до усвідомлення своєї унікальності й пошуку гармонії між внутрішнім і зовнішнім світом.</w:t>
      </w:r>
    </w:p>
    <w:p w14:paraId="337609B7" w14:textId="77777777" w:rsidR="007938EC" w:rsidRPr="00270157" w:rsidRDefault="007938EC" w:rsidP="00874215">
      <w:pPr>
        <w:suppressAutoHyphens w:val="0"/>
        <w:spacing w:after="0" w:line="360" w:lineRule="auto"/>
        <w:ind w:firstLine="567"/>
        <w:jc w:val="both"/>
        <w:rPr>
          <w:rFonts w:ascii="Times New Roman" w:hAnsi="Times New Roman" w:cs="Times New Roman"/>
          <w:bCs/>
          <w:sz w:val="28"/>
          <w:szCs w:val="28"/>
          <w:lang w:val="uk-UA" w:eastAsia="ru-RU"/>
        </w:rPr>
      </w:pPr>
      <w:r w:rsidRPr="00270157">
        <w:rPr>
          <w:rFonts w:ascii="Times New Roman" w:hAnsi="Times New Roman" w:cs="Times New Roman"/>
          <w:bCs/>
          <w:vanish/>
          <w:sz w:val="28"/>
          <w:szCs w:val="28"/>
          <w:lang w:val="uk-UA" w:eastAsia="ru-RU"/>
        </w:rPr>
        <w:t>Кінець форми</w:t>
      </w:r>
    </w:p>
    <w:p w14:paraId="7D2B3CB5" w14:textId="0594EF61" w:rsidR="00270157" w:rsidRDefault="00270157" w:rsidP="00874215">
      <w:pPr>
        <w:suppressAutoHyphens w:val="0"/>
        <w:spacing w:after="0" w:line="360" w:lineRule="auto"/>
        <w:ind w:firstLine="567"/>
        <w:jc w:val="both"/>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br w:type="page"/>
      </w:r>
    </w:p>
    <w:p w14:paraId="720A3041" w14:textId="77777777" w:rsidR="002B1943" w:rsidRPr="00874215" w:rsidRDefault="002B1943" w:rsidP="00874215">
      <w:pPr>
        <w:suppressAutoHyphens w:val="0"/>
        <w:spacing w:after="0" w:line="360" w:lineRule="auto"/>
        <w:ind w:firstLine="567"/>
        <w:jc w:val="center"/>
        <w:rPr>
          <w:rFonts w:ascii="Times New Roman" w:hAnsi="Times New Roman" w:cs="Times New Roman"/>
          <w:b/>
          <w:bCs/>
          <w:sz w:val="28"/>
          <w:szCs w:val="28"/>
          <w:lang w:val="uk-UA" w:eastAsia="ru-RU"/>
        </w:rPr>
      </w:pPr>
      <w:r w:rsidRPr="00874215">
        <w:rPr>
          <w:rFonts w:ascii="Times New Roman" w:hAnsi="Times New Roman" w:cs="Times New Roman"/>
          <w:b/>
          <w:bCs/>
          <w:sz w:val="28"/>
          <w:szCs w:val="28"/>
          <w:lang w:val="uk-UA" w:eastAsia="ru-RU"/>
        </w:rPr>
        <w:lastRenderedPageBreak/>
        <w:t>РОЗДІЛ 2</w:t>
      </w:r>
    </w:p>
    <w:p w14:paraId="2FD5D4BA" w14:textId="77777777" w:rsidR="002B1943" w:rsidRPr="00874215" w:rsidRDefault="002B1943" w:rsidP="00874215">
      <w:pPr>
        <w:suppressAutoHyphens w:val="0"/>
        <w:spacing w:after="0" w:line="360" w:lineRule="auto"/>
        <w:ind w:firstLine="567"/>
        <w:jc w:val="center"/>
        <w:rPr>
          <w:rFonts w:ascii="Times New Roman" w:hAnsi="Times New Roman" w:cs="Times New Roman"/>
          <w:b/>
          <w:bCs/>
          <w:sz w:val="28"/>
          <w:szCs w:val="28"/>
          <w:lang w:val="uk-UA" w:eastAsia="ru-RU"/>
        </w:rPr>
      </w:pPr>
      <w:r w:rsidRPr="00874215">
        <w:rPr>
          <w:rFonts w:ascii="Times New Roman" w:hAnsi="Times New Roman" w:cs="Times New Roman"/>
          <w:b/>
          <w:bCs/>
          <w:sz w:val="28"/>
          <w:szCs w:val="28"/>
          <w:lang w:val="uk-UA" w:eastAsia="ru-RU"/>
        </w:rPr>
        <w:t>ТРАНСФОРМАЦІЯ ТА ПЕРЕОСМИСЛЕННЯ ОБРАЗУ</w:t>
      </w:r>
    </w:p>
    <w:p w14:paraId="67AC1EED" w14:textId="65CF5E1B" w:rsidR="002B1943" w:rsidRPr="00874215" w:rsidRDefault="002B1943" w:rsidP="00874215">
      <w:pPr>
        <w:suppressAutoHyphens w:val="0"/>
        <w:spacing w:after="0" w:line="360" w:lineRule="auto"/>
        <w:ind w:firstLine="567"/>
        <w:jc w:val="both"/>
        <w:rPr>
          <w:rFonts w:ascii="Times New Roman" w:hAnsi="Times New Roman" w:cs="Times New Roman"/>
          <w:b/>
          <w:bCs/>
          <w:sz w:val="28"/>
          <w:szCs w:val="28"/>
          <w:lang w:val="uk-UA" w:eastAsia="ru-RU"/>
        </w:rPr>
      </w:pPr>
      <w:r w:rsidRPr="00874215">
        <w:rPr>
          <w:rFonts w:ascii="Times New Roman" w:hAnsi="Times New Roman" w:cs="Times New Roman"/>
          <w:b/>
          <w:bCs/>
          <w:sz w:val="28"/>
          <w:szCs w:val="28"/>
          <w:lang w:val="uk-UA" w:eastAsia="ru-RU"/>
        </w:rPr>
        <w:t>2.1. Композиційне розміщення зображення на листі та передача</w:t>
      </w:r>
      <w:r w:rsidR="00874215">
        <w:rPr>
          <w:rFonts w:ascii="Times New Roman" w:hAnsi="Times New Roman" w:cs="Times New Roman"/>
          <w:b/>
          <w:bCs/>
          <w:sz w:val="28"/>
          <w:szCs w:val="28"/>
          <w:lang w:val="uk-UA" w:eastAsia="ru-RU"/>
        </w:rPr>
        <w:t xml:space="preserve"> </w:t>
      </w:r>
      <w:r w:rsidRPr="00874215">
        <w:rPr>
          <w:rFonts w:ascii="Times New Roman" w:hAnsi="Times New Roman" w:cs="Times New Roman"/>
          <w:b/>
          <w:bCs/>
          <w:sz w:val="28"/>
          <w:szCs w:val="28"/>
          <w:lang w:val="uk-UA" w:eastAsia="ru-RU"/>
        </w:rPr>
        <w:t>характеру форми предметів і їхніх пропорцій</w:t>
      </w:r>
    </w:p>
    <w:p w14:paraId="2FCE2522" w14:textId="77777777" w:rsidR="007938EC" w:rsidRPr="00874215" w:rsidRDefault="007938EC" w:rsidP="00874215">
      <w:pPr>
        <w:suppressAutoHyphens w:val="0"/>
        <w:spacing w:after="0" w:line="360" w:lineRule="auto"/>
        <w:ind w:firstLine="567"/>
        <w:jc w:val="both"/>
        <w:rPr>
          <w:rFonts w:ascii="Times New Roman" w:hAnsi="Times New Roman" w:cs="Times New Roman"/>
          <w:b/>
          <w:bCs/>
          <w:sz w:val="28"/>
          <w:szCs w:val="28"/>
          <w:lang w:val="uk-UA" w:eastAsia="ru-RU"/>
        </w:rPr>
      </w:pPr>
    </w:p>
    <w:p w14:paraId="66AE7962" w14:textId="2FD7E7CE" w:rsidR="00D343F3" w:rsidRPr="00874215" w:rsidRDefault="00D41542"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Складна багатофігурна композиція- це композиція, яка містить велику кількість персонажів, організованих у просторі, що б передати багатогранний сюжет, ідею чи емоційну напругу через взаємодію фігур, деталей та елементів композиції.</w:t>
      </w:r>
    </w:p>
    <w:p w14:paraId="66B16842" w14:textId="77777777" w:rsidR="004B4B0E" w:rsidRPr="00874215" w:rsidRDefault="004B4B0E"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У багатофігурній композиції варто звернути увагу на такі елементи:</w:t>
      </w:r>
    </w:p>
    <w:p w14:paraId="4A945317" w14:textId="77777777" w:rsidR="004B4B0E" w:rsidRPr="00874215" w:rsidRDefault="004B4B0E"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1. Розташування фігури:</w:t>
      </w:r>
    </w:p>
    <w:p w14:paraId="5A121F2B" w14:textId="014FCC8A" w:rsidR="004B4B0E" w:rsidRPr="00874215" w:rsidRDefault="004B4B0E"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 xml:space="preserve">Взаємодія персонажів: фігури утворюють групи, які взаємодіють між собою, створюючи єдину композицію. </w:t>
      </w:r>
    </w:p>
    <w:p w14:paraId="04429B21" w14:textId="77777777" w:rsidR="004B4B0E" w:rsidRPr="00874215" w:rsidRDefault="004B4B0E"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Ритм: повторення та чергування чисел у композиції створює динаміку, яка спрямовує погляд глядача протягом усього твору.</w:t>
      </w:r>
    </w:p>
    <w:p w14:paraId="5BEA4465" w14:textId="0CDCDEA8" w:rsidR="004B4B0E" w:rsidRPr="00874215" w:rsidRDefault="004B4B0E"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2. Взаємодія з сюжетом:</w:t>
      </w:r>
    </w:p>
    <w:p w14:paraId="454EAB6F" w14:textId="77777777" w:rsidR="004B4B0E" w:rsidRPr="00874215" w:rsidRDefault="004B4B0E"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Єдність дії: всі фігури повинні бути логічно пов'язані в загальний сюжет, як в п'єсі.</w:t>
      </w:r>
    </w:p>
    <w:p w14:paraId="2A73A08B" w14:textId="603F943F" w:rsidR="004B4B0E" w:rsidRPr="00874215" w:rsidRDefault="004B4B0E"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3. Світлотінь:</w:t>
      </w:r>
    </w:p>
    <w:p w14:paraId="30E2D096" w14:textId="77777777" w:rsidR="004B4B0E" w:rsidRPr="00874215" w:rsidRDefault="004B4B0E"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Акцент: світло часто використовується для виділення головних героїв та областей композиції. Це допоможе привернути увагу глядача.</w:t>
      </w:r>
    </w:p>
    <w:p w14:paraId="0868C70A" w14:textId="77777777" w:rsidR="004B4B0E" w:rsidRPr="00874215" w:rsidRDefault="004B4B0E"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Контраст: гра тіні і світла підсилює обсяг фігури і драматизм сцени. Наприклад, сильний контраст може підкреслити напруженість сюжету.</w:t>
      </w:r>
    </w:p>
    <w:p w14:paraId="36A8751E" w14:textId="2FAC0466" w:rsidR="004B4B0E" w:rsidRPr="00874215" w:rsidRDefault="004B4B0E"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4. Колір:</w:t>
      </w:r>
    </w:p>
    <w:p w14:paraId="77A1D95C" w14:textId="77777777" w:rsidR="004B4B0E" w:rsidRPr="00874215" w:rsidRDefault="004B4B0E"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Емоційний вплив: колірна гамма може створювати настрій - теплі тони додають затишку, а холодні підкреслюють драматизм і відчуженість.</w:t>
      </w:r>
    </w:p>
    <w:p w14:paraId="171C99FB" w14:textId="77777777" w:rsidR="004B4B0E" w:rsidRPr="00874215" w:rsidRDefault="004B4B0E"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Поєднувати: загальна колірна гамма допомагає з'єднати всі елементи композиції в єдине ціле.</w:t>
      </w:r>
    </w:p>
    <w:p w14:paraId="3F4BF9E4" w14:textId="77777777" w:rsidR="004B4B0E" w:rsidRPr="00874215" w:rsidRDefault="004B4B0E"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Акцент: яскраві кольорові плями (наприклад, червоний одяг) привертають увагу до важливих зон.</w:t>
      </w:r>
    </w:p>
    <w:p w14:paraId="35F4F24D" w14:textId="3DFECB72" w:rsidR="004B4B0E" w:rsidRPr="00874215" w:rsidRDefault="004B4B0E"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lastRenderedPageBreak/>
        <w:t>5. Деталі та символи:</w:t>
      </w:r>
    </w:p>
    <w:p w14:paraId="01BE2670" w14:textId="50225404" w:rsidR="00CF5747" w:rsidRPr="00874215" w:rsidRDefault="004B4B0E"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Смислове навантаження можуть допомогти додати контекст і розкрити сюжет</w:t>
      </w:r>
      <w:r w:rsidR="00CF5747" w:rsidRPr="00874215">
        <w:rPr>
          <w:rFonts w:ascii="Times New Roman" w:hAnsi="Times New Roman" w:cs="Times New Roman"/>
          <w:sz w:val="28"/>
          <w:szCs w:val="28"/>
          <w:lang w:val="uk-UA" w:eastAsia="ru-RU"/>
        </w:rPr>
        <w:t>, й емоційного змісту твору, що надає глибину і неоднозначність твору.</w:t>
      </w:r>
    </w:p>
    <w:p w14:paraId="07118C83" w14:textId="77777777" w:rsidR="004B4B0E" w:rsidRPr="00874215" w:rsidRDefault="004B4B0E"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Прояснення сюжету: деталі можуть підказати глядачеві додаткові аспекти історії, такі як соціальний статус персонажа та місце дії.</w:t>
      </w:r>
    </w:p>
    <w:p w14:paraId="1822ED8A" w14:textId="47482920" w:rsidR="00FD78B3" w:rsidRDefault="004B4B0E"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Ці елементи в сукупності допомагають художнику створити загальну емоційно насичену і зрозумілу багатофігурну композицію.</w:t>
      </w:r>
    </w:p>
    <w:p w14:paraId="12EDFE6B" w14:textId="014FBD20" w:rsidR="00874215" w:rsidRDefault="00DA06E0" w:rsidP="00DA06E0">
      <w:pPr>
        <w:suppressAutoHyphens w:val="0"/>
        <w:spacing w:after="0" w:line="360" w:lineRule="auto"/>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inline distT="0" distB="0" distL="0" distR="0" wp14:anchorId="10EC7471" wp14:editId="6EE39E21">
            <wp:extent cx="5883812" cy="331660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4367" cy="3316918"/>
                    </a:xfrm>
                    <a:prstGeom prst="rect">
                      <a:avLst/>
                    </a:prstGeom>
                    <a:noFill/>
                  </pic:spPr>
                </pic:pic>
              </a:graphicData>
            </a:graphic>
          </wp:inline>
        </w:drawing>
      </w:r>
    </w:p>
    <w:p w14:paraId="02E2BC17" w14:textId="6E48D76E" w:rsidR="00270157" w:rsidRDefault="00270157" w:rsidP="00DA06E0">
      <w:pPr>
        <w:suppressAutoHyphens w:val="0"/>
        <w:spacing w:after="0" w:line="360" w:lineRule="auto"/>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inline distT="0" distB="0" distL="0" distR="0" wp14:anchorId="1E50D495" wp14:editId="77CA2D23">
            <wp:extent cx="5895340" cy="33331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340" cy="3333115"/>
                    </a:xfrm>
                    <a:prstGeom prst="rect">
                      <a:avLst/>
                    </a:prstGeom>
                    <a:noFill/>
                  </pic:spPr>
                </pic:pic>
              </a:graphicData>
            </a:graphic>
          </wp:inline>
        </w:drawing>
      </w:r>
      <w:r>
        <w:rPr>
          <w:rFonts w:ascii="Times New Roman" w:hAnsi="Times New Roman" w:cs="Times New Roman"/>
          <w:sz w:val="28"/>
          <w:szCs w:val="28"/>
          <w:lang w:val="uk-UA" w:eastAsia="ru-RU"/>
        </w:rPr>
        <w:br w:type="page"/>
      </w:r>
    </w:p>
    <w:p w14:paraId="4F45FBE7" w14:textId="166EA140" w:rsidR="00874215" w:rsidRDefault="00874215" w:rsidP="00874215">
      <w:pPr>
        <w:suppressAutoHyphens w:val="0"/>
        <w:spacing w:after="0" w:line="360" w:lineRule="auto"/>
        <w:ind w:firstLine="567"/>
        <w:jc w:val="both"/>
        <w:rPr>
          <w:rFonts w:ascii="Times New Roman" w:hAnsi="Times New Roman" w:cs="Times New Roman"/>
          <w:b/>
          <w:sz w:val="28"/>
          <w:szCs w:val="28"/>
          <w:lang w:val="uk-UA" w:eastAsia="ru-RU"/>
        </w:rPr>
      </w:pPr>
      <w:r w:rsidRPr="00270157">
        <w:rPr>
          <w:rFonts w:ascii="Times New Roman" w:hAnsi="Times New Roman" w:cs="Times New Roman"/>
          <w:b/>
          <w:sz w:val="28"/>
          <w:szCs w:val="28"/>
          <w:lang w:val="uk-UA" w:eastAsia="ru-RU"/>
        </w:rPr>
        <w:lastRenderedPageBreak/>
        <w:t>2.</w:t>
      </w:r>
      <w:r w:rsidRPr="00874215">
        <w:rPr>
          <w:rFonts w:ascii="Times New Roman" w:hAnsi="Times New Roman" w:cs="Times New Roman"/>
          <w:b/>
          <w:sz w:val="28"/>
          <w:szCs w:val="28"/>
          <w:lang w:val="uk-UA" w:eastAsia="ru-RU"/>
        </w:rPr>
        <w:t>2. Конструктивний аналіз форми предметів і перспективна побудова зображення на площині та виявлення об’єму предметів засобами світлотіні</w:t>
      </w:r>
    </w:p>
    <w:p w14:paraId="2D2CD5D0" w14:textId="63F7B246" w:rsidR="00874215" w:rsidRDefault="00073FB1" w:rsidP="00874215">
      <w:pPr>
        <w:suppressAutoHyphens w:val="0"/>
        <w:spacing w:after="0" w:line="360" w:lineRule="auto"/>
        <w:ind w:firstLine="567"/>
        <w:jc w:val="both"/>
        <w:rPr>
          <w:rFonts w:ascii="Times New Roman" w:hAnsi="Times New Roman" w:cs="Times New Roman"/>
          <w:sz w:val="28"/>
          <w:szCs w:val="28"/>
          <w:lang w:val="uk-UA" w:eastAsia="ru-RU"/>
        </w:rPr>
      </w:pPr>
      <w:r w:rsidRPr="00073FB1">
        <w:rPr>
          <w:rFonts w:ascii="Times New Roman" w:hAnsi="Times New Roman" w:cs="Times New Roman"/>
          <w:sz w:val="28"/>
          <w:szCs w:val="28"/>
          <w:lang w:val="uk-UA" w:eastAsia="ru-RU"/>
        </w:rPr>
        <w:t xml:space="preserve">Кілька сотень років тому триптихи, як і </w:t>
      </w:r>
      <w:r>
        <w:rPr>
          <w:rFonts w:ascii="Times New Roman" w:hAnsi="Times New Roman" w:cs="Times New Roman"/>
          <w:sz w:val="28"/>
          <w:szCs w:val="28"/>
          <w:lang w:val="uk-UA" w:eastAsia="ru-RU"/>
        </w:rPr>
        <w:t>триптих</w:t>
      </w:r>
      <w:r w:rsidRPr="00073FB1">
        <w:rPr>
          <w:rFonts w:ascii="Times New Roman" w:hAnsi="Times New Roman" w:cs="Times New Roman"/>
          <w:sz w:val="28"/>
          <w:szCs w:val="28"/>
          <w:lang w:val="uk-UA" w:eastAsia="ru-RU"/>
        </w:rPr>
        <w:t xml:space="preserve">и та </w:t>
      </w:r>
      <w:proofErr w:type="spellStart"/>
      <w:r w:rsidRPr="00073FB1">
        <w:rPr>
          <w:rFonts w:ascii="Times New Roman" w:hAnsi="Times New Roman" w:cs="Times New Roman"/>
          <w:sz w:val="28"/>
          <w:szCs w:val="28"/>
          <w:lang w:val="uk-UA" w:eastAsia="ru-RU"/>
        </w:rPr>
        <w:t>поліптихи</w:t>
      </w:r>
      <w:proofErr w:type="spellEnd"/>
      <w:r w:rsidRPr="00073FB1">
        <w:rPr>
          <w:rFonts w:ascii="Times New Roman" w:hAnsi="Times New Roman" w:cs="Times New Roman"/>
          <w:sz w:val="28"/>
          <w:szCs w:val="28"/>
          <w:lang w:val="uk-UA" w:eastAsia="ru-RU"/>
        </w:rPr>
        <w:t>, мали безпосереднє відношення до сакрального мистецтва і створювалися для храмі</w:t>
      </w:r>
      <w:r>
        <w:rPr>
          <w:rFonts w:ascii="Times New Roman" w:hAnsi="Times New Roman" w:cs="Times New Roman"/>
          <w:sz w:val="28"/>
          <w:szCs w:val="28"/>
          <w:lang w:val="uk-UA" w:eastAsia="ru-RU"/>
        </w:rPr>
        <w:t xml:space="preserve">в. Сучасне мистецтво </w:t>
      </w:r>
      <w:r w:rsidRPr="00073FB1">
        <w:rPr>
          <w:rFonts w:ascii="Times New Roman" w:hAnsi="Times New Roman" w:cs="Times New Roman"/>
          <w:sz w:val="28"/>
          <w:szCs w:val="28"/>
          <w:lang w:val="uk-UA" w:eastAsia="ru-RU"/>
        </w:rPr>
        <w:t xml:space="preserve"> </w:t>
      </w:r>
      <w:proofErr w:type="spellStart"/>
      <w:r w:rsidRPr="00073FB1">
        <w:rPr>
          <w:rFonts w:ascii="Times New Roman" w:hAnsi="Times New Roman" w:cs="Times New Roman"/>
          <w:sz w:val="28"/>
          <w:szCs w:val="28"/>
          <w:lang w:val="uk-UA" w:eastAsia="ru-RU"/>
        </w:rPr>
        <w:t>багаточастинні</w:t>
      </w:r>
      <w:proofErr w:type="spellEnd"/>
      <w:r w:rsidRPr="00073FB1">
        <w:rPr>
          <w:rFonts w:ascii="Times New Roman" w:hAnsi="Times New Roman" w:cs="Times New Roman"/>
          <w:sz w:val="28"/>
          <w:szCs w:val="28"/>
          <w:lang w:val="uk-UA" w:eastAsia="ru-RU"/>
        </w:rPr>
        <w:t xml:space="preserve"> картини, які тепер є </w:t>
      </w:r>
      <w:proofErr w:type="spellStart"/>
      <w:r w:rsidRPr="00073FB1">
        <w:rPr>
          <w:rFonts w:ascii="Times New Roman" w:hAnsi="Times New Roman" w:cs="Times New Roman"/>
          <w:sz w:val="28"/>
          <w:szCs w:val="28"/>
          <w:lang w:val="uk-UA" w:eastAsia="ru-RU"/>
        </w:rPr>
        <w:t>інтригуючою</w:t>
      </w:r>
      <w:proofErr w:type="spellEnd"/>
      <w:r w:rsidRPr="00073FB1">
        <w:rPr>
          <w:rFonts w:ascii="Times New Roman" w:hAnsi="Times New Roman" w:cs="Times New Roman"/>
          <w:sz w:val="28"/>
          <w:szCs w:val="28"/>
          <w:lang w:val="uk-UA" w:eastAsia="ru-RU"/>
        </w:rPr>
        <w:t xml:space="preserve"> прикрасою інтер’єру.</w:t>
      </w:r>
    </w:p>
    <w:p w14:paraId="3E5F58BA" w14:textId="0D10A6BB" w:rsidR="00073FB1" w:rsidRDefault="00073FB1" w:rsidP="00874215">
      <w:pPr>
        <w:suppressAutoHyphens w:val="0"/>
        <w:spacing w:after="0" w:line="360" w:lineRule="auto"/>
        <w:ind w:firstLine="567"/>
        <w:jc w:val="both"/>
        <w:rPr>
          <w:rFonts w:ascii="Times New Roman" w:hAnsi="Times New Roman" w:cs="Times New Roman"/>
          <w:sz w:val="28"/>
          <w:szCs w:val="28"/>
          <w:lang w:val="uk-UA" w:eastAsia="ru-RU"/>
        </w:rPr>
      </w:pPr>
      <w:r w:rsidRPr="00073FB1">
        <w:rPr>
          <w:rFonts w:ascii="Times New Roman" w:hAnsi="Times New Roman" w:cs="Times New Roman"/>
          <w:sz w:val="28"/>
          <w:szCs w:val="28"/>
          <w:lang w:val="uk-UA" w:eastAsia="ru-RU"/>
        </w:rPr>
        <w:t xml:space="preserve">Зараз терміном триптих називають сучасні настінні декорації, тобто </w:t>
      </w:r>
      <w:proofErr w:type="spellStart"/>
      <w:r w:rsidRPr="00073FB1">
        <w:rPr>
          <w:rFonts w:ascii="Times New Roman" w:hAnsi="Times New Roman" w:cs="Times New Roman"/>
          <w:sz w:val="28"/>
          <w:szCs w:val="28"/>
          <w:lang w:val="uk-UA" w:eastAsia="ru-RU"/>
        </w:rPr>
        <w:t>постери</w:t>
      </w:r>
      <w:proofErr w:type="spellEnd"/>
      <w:r w:rsidRPr="00073FB1">
        <w:rPr>
          <w:rFonts w:ascii="Times New Roman" w:hAnsi="Times New Roman" w:cs="Times New Roman"/>
          <w:sz w:val="28"/>
          <w:szCs w:val="28"/>
          <w:lang w:val="uk-UA" w:eastAsia="ru-RU"/>
        </w:rPr>
        <w:t>, картини на полотні чи картини на склі, які складаються з трьох частин. Суть цього виду картин з кількох частин полягає в композиції, заснованій на поділі представленого мотиву на три частини - це те, що відрізняє триптих від трьох картин, які можна повісити поруч, але це не обов'язково зберегти їхнє значення та правильне тлумачення</w:t>
      </w:r>
    </w:p>
    <w:p w14:paraId="6ADBB2E8" w14:textId="63054035" w:rsidR="00073FB1" w:rsidRDefault="00073FB1" w:rsidP="00874215">
      <w:pPr>
        <w:suppressAutoHyphens w:val="0"/>
        <w:spacing w:after="0" w:line="360" w:lineRule="auto"/>
        <w:ind w:firstLine="567"/>
        <w:jc w:val="both"/>
        <w:rPr>
          <w:rFonts w:ascii="Times New Roman" w:hAnsi="Times New Roman" w:cs="Times New Roman"/>
          <w:sz w:val="28"/>
          <w:szCs w:val="28"/>
          <w:lang w:val="uk-UA" w:eastAsia="ru-RU"/>
        </w:rPr>
      </w:pPr>
      <w:r w:rsidRPr="00073FB1">
        <w:rPr>
          <w:rFonts w:ascii="Times New Roman" w:hAnsi="Times New Roman" w:cs="Times New Roman"/>
          <w:sz w:val="28"/>
          <w:szCs w:val="28"/>
          <w:lang w:val="uk-UA" w:eastAsia="ru-RU"/>
        </w:rPr>
        <w:t>Триптихи можуть бути ручною роботою художників. Однак ці види мистецтва важко придбати, а коли вони з’являються на ринку, їх ціни можуть бути запаморочливими. Однак це не означає, що від прикраси з трійок потрібно відмовитися! Завдяки сучасному цифровому друку ви можете замовити будь-який триптих на полотні, дерев’яному триптиху чи триптиху на склі, який відрізнятиметься неперевершеною естетикою та якістю та представлятиме обраний вами мотив.</w:t>
      </w:r>
    </w:p>
    <w:p w14:paraId="3E6B1CED" w14:textId="77777777" w:rsidR="00073FB1" w:rsidRPr="00073FB1" w:rsidRDefault="00073FB1" w:rsidP="00073FB1">
      <w:pPr>
        <w:suppressAutoHyphens w:val="0"/>
        <w:spacing w:after="0" w:line="360" w:lineRule="auto"/>
        <w:ind w:firstLine="567"/>
        <w:jc w:val="both"/>
        <w:rPr>
          <w:rFonts w:ascii="Times New Roman" w:hAnsi="Times New Roman" w:cs="Times New Roman"/>
          <w:sz w:val="28"/>
          <w:szCs w:val="28"/>
          <w:lang w:val="uk-UA" w:eastAsia="ru-RU"/>
        </w:rPr>
      </w:pPr>
      <w:r w:rsidRPr="00073FB1">
        <w:rPr>
          <w:rFonts w:ascii="Times New Roman" w:hAnsi="Times New Roman" w:cs="Times New Roman"/>
          <w:sz w:val="28"/>
          <w:szCs w:val="28"/>
          <w:lang w:val="uk-UA" w:eastAsia="ru-RU"/>
        </w:rPr>
        <w:t>Підготуйте великий аркуш паперу (наприклад, сірого), олівець або маркер, вимірювальну стрічку, малярську стрічку та ножиці та все, що вам потрібно для завершення складання. Це можуть бути, наприклад, цвяхи, гачки, шурупи чи монтажна стрічка – адаптована до типу поверхні та розміру/ваги зображення.</w:t>
      </w:r>
    </w:p>
    <w:p w14:paraId="20954D8C" w14:textId="77777777" w:rsidR="00073FB1" w:rsidRPr="00073FB1" w:rsidRDefault="00073FB1" w:rsidP="00073FB1">
      <w:pPr>
        <w:suppressAutoHyphens w:val="0"/>
        <w:spacing w:after="0" w:line="360" w:lineRule="auto"/>
        <w:ind w:firstLine="567"/>
        <w:jc w:val="both"/>
        <w:rPr>
          <w:rFonts w:ascii="Times New Roman" w:hAnsi="Times New Roman" w:cs="Times New Roman"/>
          <w:sz w:val="28"/>
          <w:szCs w:val="28"/>
          <w:lang w:val="uk-UA" w:eastAsia="ru-RU"/>
        </w:rPr>
      </w:pPr>
      <w:r w:rsidRPr="00073FB1">
        <w:rPr>
          <w:rFonts w:ascii="Times New Roman" w:hAnsi="Times New Roman" w:cs="Times New Roman"/>
          <w:sz w:val="28"/>
          <w:szCs w:val="28"/>
          <w:lang w:val="uk-UA" w:eastAsia="ru-RU"/>
        </w:rPr>
        <w:t xml:space="preserve">Розстеліть і </w:t>
      </w:r>
      <w:proofErr w:type="spellStart"/>
      <w:r w:rsidRPr="00073FB1">
        <w:rPr>
          <w:rFonts w:ascii="Times New Roman" w:hAnsi="Times New Roman" w:cs="Times New Roman"/>
          <w:sz w:val="28"/>
          <w:szCs w:val="28"/>
          <w:lang w:val="uk-UA" w:eastAsia="ru-RU"/>
        </w:rPr>
        <w:t>розправте</w:t>
      </w:r>
      <w:proofErr w:type="spellEnd"/>
      <w:r w:rsidRPr="00073FB1">
        <w:rPr>
          <w:rFonts w:ascii="Times New Roman" w:hAnsi="Times New Roman" w:cs="Times New Roman"/>
          <w:sz w:val="28"/>
          <w:szCs w:val="28"/>
          <w:lang w:val="uk-UA" w:eastAsia="ru-RU"/>
        </w:rPr>
        <w:t xml:space="preserve"> папір на рівній поверхні, наприклад, на столі або підлозі (без килима!).</w:t>
      </w:r>
    </w:p>
    <w:p w14:paraId="1ACCB31A" w14:textId="77777777" w:rsidR="00073FB1" w:rsidRPr="00073FB1" w:rsidRDefault="00073FB1" w:rsidP="00073FB1">
      <w:pPr>
        <w:suppressAutoHyphens w:val="0"/>
        <w:spacing w:after="0" w:line="360" w:lineRule="auto"/>
        <w:ind w:firstLine="567"/>
        <w:jc w:val="both"/>
        <w:rPr>
          <w:rFonts w:ascii="Times New Roman" w:hAnsi="Times New Roman" w:cs="Times New Roman"/>
          <w:sz w:val="28"/>
          <w:szCs w:val="28"/>
          <w:lang w:val="uk-UA" w:eastAsia="ru-RU"/>
        </w:rPr>
      </w:pPr>
      <w:r w:rsidRPr="00073FB1">
        <w:rPr>
          <w:rFonts w:ascii="Times New Roman" w:hAnsi="Times New Roman" w:cs="Times New Roman"/>
          <w:sz w:val="28"/>
          <w:szCs w:val="28"/>
          <w:lang w:val="uk-UA" w:eastAsia="ru-RU"/>
        </w:rPr>
        <w:t>Розташуйте триптих на папері, дотримуючись відповідного порядку розташування елементів і вибраних відстаней між ними (вважається, що оптимальна відстань між елементами триптиха становить близько 2 см).</w:t>
      </w:r>
    </w:p>
    <w:p w14:paraId="39FFAB9C" w14:textId="77777777" w:rsidR="00073FB1" w:rsidRPr="00073FB1" w:rsidRDefault="00073FB1" w:rsidP="00073FB1">
      <w:pPr>
        <w:suppressAutoHyphens w:val="0"/>
        <w:spacing w:after="0" w:line="360" w:lineRule="auto"/>
        <w:ind w:firstLine="567"/>
        <w:jc w:val="both"/>
        <w:rPr>
          <w:rFonts w:ascii="Times New Roman" w:hAnsi="Times New Roman" w:cs="Times New Roman"/>
          <w:sz w:val="28"/>
          <w:szCs w:val="28"/>
          <w:lang w:val="uk-UA" w:eastAsia="ru-RU"/>
        </w:rPr>
      </w:pPr>
      <w:r w:rsidRPr="00073FB1">
        <w:rPr>
          <w:rFonts w:ascii="Times New Roman" w:hAnsi="Times New Roman" w:cs="Times New Roman"/>
          <w:sz w:val="28"/>
          <w:szCs w:val="28"/>
          <w:lang w:val="uk-UA" w:eastAsia="ru-RU"/>
        </w:rPr>
        <w:lastRenderedPageBreak/>
        <w:t>Чи виглядає триптих саме так, як ви планували? Перевірте вибраними інструментами, чи паралельні деталі одна одній. Якщо все правильно, обведіть всі елементи на папері (не змінюючи їх положення!).</w:t>
      </w:r>
    </w:p>
    <w:p w14:paraId="20675E3C" w14:textId="77777777" w:rsidR="00073FB1" w:rsidRPr="00073FB1" w:rsidRDefault="00073FB1" w:rsidP="00073FB1">
      <w:pPr>
        <w:suppressAutoHyphens w:val="0"/>
        <w:spacing w:after="0" w:line="360" w:lineRule="auto"/>
        <w:ind w:firstLine="567"/>
        <w:jc w:val="both"/>
        <w:rPr>
          <w:rFonts w:ascii="Times New Roman" w:hAnsi="Times New Roman" w:cs="Times New Roman"/>
          <w:sz w:val="28"/>
          <w:szCs w:val="28"/>
          <w:lang w:val="uk-UA" w:eastAsia="ru-RU"/>
        </w:rPr>
      </w:pPr>
      <w:r w:rsidRPr="00073FB1">
        <w:rPr>
          <w:rFonts w:ascii="Times New Roman" w:hAnsi="Times New Roman" w:cs="Times New Roman"/>
          <w:sz w:val="28"/>
          <w:szCs w:val="28"/>
          <w:lang w:val="uk-UA" w:eastAsia="ru-RU"/>
        </w:rPr>
        <w:t>Відзначте на кресленні місця розташування отворів для гачків - саме в них потрібно буде зробити відповідні отвори на стіні.</w:t>
      </w:r>
    </w:p>
    <w:p w14:paraId="3896E01D" w14:textId="77777777" w:rsidR="00073FB1" w:rsidRPr="00073FB1" w:rsidRDefault="00073FB1" w:rsidP="00073FB1">
      <w:pPr>
        <w:suppressAutoHyphens w:val="0"/>
        <w:spacing w:after="0" w:line="360" w:lineRule="auto"/>
        <w:ind w:firstLine="567"/>
        <w:jc w:val="both"/>
        <w:rPr>
          <w:rFonts w:ascii="Times New Roman" w:hAnsi="Times New Roman" w:cs="Times New Roman"/>
          <w:sz w:val="28"/>
          <w:szCs w:val="28"/>
          <w:lang w:val="uk-UA" w:eastAsia="ru-RU"/>
        </w:rPr>
      </w:pPr>
      <w:r w:rsidRPr="00073FB1">
        <w:rPr>
          <w:rFonts w:ascii="Times New Roman" w:hAnsi="Times New Roman" w:cs="Times New Roman"/>
          <w:sz w:val="28"/>
          <w:szCs w:val="28"/>
          <w:lang w:val="uk-UA" w:eastAsia="ru-RU"/>
        </w:rPr>
        <w:t>Виріжте ескіз з паперу, але не розділяючи частини!</w:t>
      </w:r>
    </w:p>
    <w:p w14:paraId="0F209AD8" w14:textId="77777777" w:rsidR="00073FB1" w:rsidRPr="00073FB1" w:rsidRDefault="00073FB1" w:rsidP="00073FB1">
      <w:pPr>
        <w:suppressAutoHyphens w:val="0"/>
        <w:spacing w:after="0" w:line="360" w:lineRule="auto"/>
        <w:ind w:firstLine="567"/>
        <w:jc w:val="both"/>
        <w:rPr>
          <w:rFonts w:ascii="Times New Roman" w:hAnsi="Times New Roman" w:cs="Times New Roman"/>
          <w:sz w:val="28"/>
          <w:szCs w:val="28"/>
          <w:lang w:val="uk-UA" w:eastAsia="ru-RU"/>
        </w:rPr>
      </w:pPr>
      <w:r w:rsidRPr="00073FB1">
        <w:rPr>
          <w:rFonts w:ascii="Times New Roman" w:hAnsi="Times New Roman" w:cs="Times New Roman"/>
          <w:sz w:val="28"/>
          <w:szCs w:val="28"/>
          <w:lang w:val="uk-UA" w:eastAsia="ru-RU"/>
        </w:rPr>
        <w:t xml:space="preserve">Прикладіть папір до стіни. Переконайтеся, що це саме те місце, де ви хочете повісити триптих. Ви можете приклеїти папір до стіни малярським </w:t>
      </w:r>
      <w:proofErr w:type="spellStart"/>
      <w:r w:rsidRPr="00073FB1">
        <w:rPr>
          <w:rFonts w:ascii="Times New Roman" w:hAnsi="Times New Roman" w:cs="Times New Roman"/>
          <w:sz w:val="28"/>
          <w:szCs w:val="28"/>
          <w:lang w:val="uk-UA" w:eastAsia="ru-RU"/>
        </w:rPr>
        <w:t>скотчем</w:t>
      </w:r>
      <w:proofErr w:type="spellEnd"/>
      <w:r w:rsidRPr="00073FB1">
        <w:rPr>
          <w:rFonts w:ascii="Times New Roman" w:hAnsi="Times New Roman" w:cs="Times New Roman"/>
          <w:sz w:val="28"/>
          <w:szCs w:val="28"/>
          <w:lang w:val="uk-UA" w:eastAsia="ru-RU"/>
        </w:rPr>
        <w:t>. Використовуйте рівень, щоб перевірити, чи запланована експозиція є вертикальною та горизонтальною.</w:t>
      </w:r>
    </w:p>
    <w:p w14:paraId="70E10FEE" w14:textId="77777777" w:rsidR="00073FB1" w:rsidRPr="00073FB1" w:rsidRDefault="00073FB1" w:rsidP="00073FB1">
      <w:pPr>
        <w:suppressAutoHyphens w:val="0"/>
        <w:spacing w:after="0" w:line="360" w:lineRule="auto"/>
        <w:ind w:firstLine="567"/>
        <w:jc w:val="both"/>
        <w:rPr>
          <w:rFonts w:ascii="Times New Roman" w:hAnsi="Times New Roman" w:cs="Times New Roman"/>
          <w:sz w:val="28"/>
          <w:szCs w:val="28"/>
          <w:lang w:val="uk-UA" w:eastAsia="ru-RU"/>
        </w:rPr>
      </w:pPr>
      <w:r w:rsidRPr="00073FB1">
        <w:rPr>
          <w:rFonts w:ascii="Times New Roman" w:hAnsi="Times New Roman" w:cs="Times New Roman"/>
          <w:sz w:val="28"/>
          <w:szCs w:val="28"/>
          <w:lang w:val="uk-UA" w:eastAsia="ru-RU"/>
        </w:rPr>
        <w:t>Зробіть отвори в стіні в місцях, позначених на кресленні.</w:t>
      </w:r>
    </w:p>
    <w:p w14:paraId="49BE6D44" w14:textId="0D6CA5E7" w:rsidR="00197F42" w:rsidRDefault="00270157" w:rsidP="00270157">
      <w:pPr>
        <w:suppressAutoHyphens w:val="0"/>
        <w:spacing w:after="0" w:line="360" w:lineRule="auto"/>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inline distT="0" distB="0" distL="0" distR="0" wp14:anchorId="4DFF76C8" wp14:editId="189B0071">
            <wp:extent cx="5895340" cy="33331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340" cy="3333115"/>
                    </a:xfrm>
                    <a:prstGeom prst="rect">
                      <a:avLst/>
                    </a:prstGeom>
                    <a:noFill/>
                  </pic:spPr>
                </pic:pic>
              </a:graphicData>
            </a:graphic>
          </wp:inline>
        </w:drawing>
      </w:r>
    </w:p>
    <w:p w14:paraId="66C8D24D" w14:textId="7DA38D84" w:rsidR="00270157" w:rsidRPr="00874215" w:rsidRDefault="00270157" w:rsidP="00270157">
      <w:pPr>
        <w:suppressAutoHyphens w:val="0"/>
        <w:spacing w:after="0" w:line="360" w:lineRule="auto"/>
        <w:rPr>
          <w:rFonts w:ascii="Times New Roman" w:hAnsi="Times New Roman" w:cs="Times New Roman"/>
          <w:sz w:val="28"/>
          <w:szCs w:val="28"/>
          <w:lang w:val="uk-UA" w:eastAsia="ru-RU"/>
        </w:rPr>
      </w:pPr>
      <w:r>
        <w:rPr>
          <w:rFonts w:ascii="Times New Roman" w:hAnsi="Times New Roman" w:cs="Times New Roman"/>
          <w:noProof/>
          <w:sz w:val="28"/>
          <w:szCs w:val="28"/>
          <w:lang w:eastAsia="ru-RU"/>
        </w:rPr>
        <w:lastRenderedPageBreak/>
        <w:drawing>
          <wp:inline distT="0" distB="0" distL="0" distR="0" wp14:anchorId="46732201" wp14:editId="73361A80">
            <wp:extent cx="5895340" cy="33331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340" cy="3333115"/>
                    </a:xfrm>
                    <a:prstGeom prst="rect">
                      <a:avLst/>
                    </a:prstGeom>
                    <a:noFill/>
                  </pic:spPr>
                </pic:pic>
              </a:graphicData>
            </a:graphic>
          </wp:inline>
        </w:drawing>
      </w:r>
    </w:p>
    <w:p w14:paraId="5177E71D" w14:textId="55BA636C" w:rsidR="004B4B0E" w:rsidRPr="00874215" w:rsidRDefault="004B4B0E" w:rsidP="00874215">
      <w:pPr>
        <w:suppressAutoHyphens w:val="0"/>
        <w:spacing w:after="0" w:line="360" w:lineRule="auto"/>
        <w:ind w:firstLine="567"/>
        <w:jc w:val="both"/>
        <w:rPr>
          <w:rFonts w:ascii="Times New Roman" w:hAnsi="Times New Roman" w:cs="Times New Roman"/>
          <w:b/>
          <w:bCs/>
          <w:sz w:val="28"/>
          <w:szCs w:val="28"/>
          <w:lang w:val="uk-UA" w:eastAsia="ru-RU"/>
        </w:rPr>
      </w:pPr>
      <w:r w:rsidRPr="00874215">
        <w:rPr>
          <w:rFonts w:ascii="Times New Roman" w:hAnsi="Times New Roman" w:cs="Times New Roman"/>
          <w:b/>
          <w:bCs/>
          <w:sz w:val="28"/>
          <w:szCs w:val="28"/>
          <w:lang w:val="uk-UA" w:eastAsia="ru-RU"/>
        </w:rPr>
        <w:t>Висновки до другого розділу</w:t>
      </w:r>
    </w:p>
    <w:p w14:paraId="7E6DB208" w14:textId="3FF58A10" w:rsidR="00FD78B3" w:rsidRPr="00874215" w:rsidRDefault="00C83298"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Аналіз складних багатофігурних композицій показав, що гармонійне розташування персонажів, точна передача їх форм і пропорцій, а також продумана взаємодія світла, кольору і деталей є важливими аспектами для створення виразних творів мистецтва. Всі ці елементи працюють разом, забезпечуючи глибину композиції, емоційну насиченість і завершеність, розкриваючи задуми автора і формуючи зв'язок з глядачем.</w:t>
      </w:r>
    </w:p>
    <w:p w14:paraId="1A7E5FAD" w14:textId="77777777" w:rsidR="00FD78B3" w:rsidRPr="00874215" w:rsidRDefault="00FD78B3" w:rsidP="00874215">
      <w:pPr>
        <w:suppressAutoHyphens w:val="0"/>
        <w:spacing w:after="0" w:line="360" w:lineRule="auto"/>
        <w:ind w:firstLine="567"/>
        <w:jc w:val="both"/>
        <w:rPr>
          <w:rFonts w:ascii="Times New Roman" w:hAnsi="Times New Roman" w:cs="Times New Roman"/>
          <w:sz w:val="28"/>
          <w:szCs w:val="28"/>
          <w:lang w:val="uk-UA" w:eastAsia="ru-RU"/>
        </w:rPr>
      </w:pPr>
    </w:p>
    <w:p w14:paraId="2FE385D1" w14:textId="32002EE9" w:rsidR="00270157" w:rsidRDefault="00270157" w:rsidP="00874215">
      <w:pPr>
        <w:suppressAutoHyphens w:val="0"/>
        <w:spacing w:after="0" w:line="36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br w:type="page"/>
      </w:r>
    </w:p>
    <w:p w14:paraId="331D8CF3" w14:textId="5B78A8CA" w:rsidR="00FD78B3" w:rsidRPr="00874215" w:rsidRDefault="00414B72" w:rsidP="00874215">
      <w:pPr>
        <w:suppressAutoHyphens w:val="0"/>
        <w:spacing w:after="0" w:line="360" w:lineRule="auto"/>
        <w:ind w:firstLine="567"/>
        <w:jc w:val="center"/>
        <w:rPr>
          <w:rFonts w:ascii="Times New Roman" w:hAnsi="Times New Roman" w:cs="Times New Roman"/>
          <w:b/>
          <w:bCs/>
          <w:sz w:val="28"/>
          <w:szCs w:val="28"/>
          <w:lang w:val="uk-UA" w:eastAsia="ru-RU"/>
        </w:rPr>
      </w:pPr>
      <w:r w:rsidRPr="00874215">
        <w:rPr>
          <w:rFonts w:ascii="Times New Roman" w:hAnsi="Times New Roman" w:cs="Times New Roman"/>
          <w:b/>
          <w:bCs/>
          <w:sz w:val="28"/>
          <w:szCs w:val="28"/>
          <w:lang w:val="uk-UA" w:eastAsia="ru-RU"/>
        </w:rPr>
        <w:lastRenderedPageBreak/>
        <w:t>ВИСНОВКИ</w:t>
      </w:r>
    </w:p>
    <w:p w14:paraId="42B483F2" w14:textId="77777777" w:rsidR="003874D4" w:rsidRPr="00874215" w:rsidRDefault="003874D4"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 xml:space="preserve">Мистецтво відіграє важливу роль у дослідженні внутрішнього світу людини і відкриває нові горизонти для рефлексії та усвідомлення. У магістерській дисертації Анни </w:t>
      </w:r>
      <w:proofErr w:type="spellStart"/>
      <w:r w:rsidRPr="00874215">
        <w:rPr>
          <w:rFonts w:ascii="Times New Roman" w:hAnsi="Times New Roman" w:cs="Times New Roman"/>
          <w:sz w:val="28"/>
          <w:szCs w:val="28"/>
          <w:lang w:val="uk-UA" w:eastAsia="ru-RU"/>
        </w:rPr>
        <w:t>Вечник</w:t>
      </w:r>
      <w:proofErr w:type="spellEnd"/>
      <w:r w:rsidRPr="00874215">
        <w:rPr>
          <w:rFonts w:ascii="Times New Roman" w:hAnsi="Times New Roman" w:cs="Times New Roman"/>
          <w:sz w:val="28"/>
          <w:szCs w:val="28"/>
          <w:lang w:val="uk-UA" w:eastAsia="ru-RU"/>
        </w:rPr>
        <w:t xml:space="preserve"> триптих" лінза суб'єктивності " стає не тільки витвором мистецтва, а й інструментом самопізнання. Центральним елементом композиції є світлове пляма, яке символізує індивідуальність, що є ядром людського "я", що виявляється через гармонію світла, кольору і форми. Силуети, що оточують центр, втілюють різноманітність людських світоглядів, постійно переосмислюються через призму емоцій і асоціацій.</w:t>
      </w:r>
    </w:p>
    <w:p w14:paraId="24BEC472" w14:textId="77777777" w:rsidR="003874D4" w:rsidRPr="00874215" w:rsidRDefault="003874D4"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Конфігурація триптиха, побудована на балансі світла і тіні, створює враження динаміки і багатогранності. Колірна гамма, в якій стримані відтінки сірого і синього поєднуються з легкими тональними акцентами, підсилює ефект споглядання і викликає асоціації з пошуком внутрішньої рівноваги. Художній образ доповнений символічними деталями, що підкреслюють філософський характер роботи. Триптих-це запрошення до подорожі людини в глибини свідомості, що підкреслює важливість гармонії між внутрішнім і зовнішнім світами.</w:t>
      </w:r>
    </w:p>
    <w:p w14:paraId="3FF4CB46" w14:textId="51A49507" w:rsidR="003874D4" w:rsidRPr="00874215" w:rsidRDefault="003874D4" w:rsidP="00874215">
      <w:pPr>
        <w:suppressAutoHyphens w:val="0"/>
        <w:spacing w:after="0" w:line="360" w:lineRule="auto"/>
        <w:ind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Проект має художнє та філософське значення. Він закликає глядачів не тільки насолоджуватися естетикою, а й відображати унікальність власного світогляду. Ця робота втілює в собі напрямок сучасного мистецтва, що поєднує в собі елементи Абстракції, символізму і психоаналізу, і в той же час є практичним засобом самопізнання.</w:t>
      </w:r>
    </w:p>
    <w:p w14:paraId="4FAAE572" w14:textId="77777777" w:rsidR="003874D4" w:rsidRPr="00874215" w:rsidRDefault="003874D4" w:rsidP="00874215">
      <w:pPr>
        <w:suppressAutoHyphens w:val="0"/>
        <w:spacing w:after="0" w:line="360" w:lineRule="auto"/>
        <w:ind w:firstLine="567"/>
        <w:jc w:val="both"/>
        <w:rPr>
          <w:rFonts w:ascii="Times New Roman" w:hAnsi="Times New Roman" w:cs="Times New Roman"/>
          <w:b/>
          <w:bCs/>
          <w:sz w:val="28"/>
          <w:szCs w:val="28"/>
          <w:lang w:val="uk-UA" w:eastAsia="ru-RU"/>
        </w:rPr>
      </w:pPr>
    </w:p>
    <w:p w14:paraId="7930B4F9" w14:textId="31744373" w:rsidR="00270157" w:rsidRDefault="00270157" w:rsidP="00874215">
      <w:pPr>
        <w:suppressAutoHyphens w:val="0"/>
        <w:spacing w:after="0" w:line="360" w:lineRule="auto"/>
        <w:ind w:firstLine="567"/>
        <w:jc w:val="both"/>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br w:type="page"/>
      </w:r>
    </w:p>
    <w:p w14:paraId="3E00EB02" w14:textId="36242714" w:rsidR="003874D4" w:rsidRPr="00874215" w:rsidRDefault="00874215" w:rsidP="00874215">
      <w:pPr>
        <w:suppressAutoHyphens w:val="0"/>
        <w:spacing w:after="0" w:line="360" w:lineRule="auto"/>
        <w:ind w:firstLine="567"/>
        <w:jc w:val="center"/>
        <w:rPr>
          <w:rFonts w:ascii="Times New Roman" w:hAnsi="Times New Roman" w:cs="Times New Roman"/>
          <w:b/>
          <w:bCs/>
          <w:sz w:val="28"/>
          <w:szCs w:val="28"/>
          <w:lang w:val="uk-UA" w:eastAsia="ru-RU"/>
        </w:rPr>
      </w:pPr>
      <w:r w:rsidRPr="00874215">
        <w:rPr>
          <w:rFonts w:ascii="Times New Roman" w:hAnsi="Times New Roman" w:cs="Times New Roman"/>
          <w:b/>
          <w:bCs/>
          <w:sz w:val="28"/>
          <w:szCs w:val="28"/>
          <w:lang w:val="uk-UA" w:eastAsia="ru-RU"/>
        </w:rPr>
        <w:lastRenderedPageBreak/>
        <w:t>СПИСОК ВИКОРИСТАНИХ ДЖЕРЕЛ</w:t>
      </w:r>
    </w:p>
    <w:p w14:paraId="74367056" w14:textId="77777777" w:rsidR="003874D4" w:rsidRPr="00874215" w:rsidRDefault="003874D4" w:rsidP="00874215">
      <w:pPr>
        <w:numPr>
          <w:ilvl w:val="0"/>
          <w:numId w:val="30"/>
        </w:numPr>
        <w:suppressAutoHyphens w:val="0"/>
        <w:spacing w:after="0" w:line="360" w:lineRule="auto"/>
        <w:ind w:left="0"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 xml:space="preserve">Василь Кандінський. </w:t>
      </w:r>
      <w:r w:rsidRPr="00874215">
        <w:rPr>
          <w:rFonts w:ascii="Times New Roman" w:hAnsi="Times New Roman" w:cs="Times New Roman"/>
          <w:i/>
          <w:iCs/>
          <w:sz w:val="28"/>
          <w:szCs w:val="28"/>
          <w:lang w:val="uk-UA" w:eastAsia="ru-RU"/>
        </w:rPr>
        <w:t>Про духовне в мистецтві</w:t>
      </w:r>
      <w:r w:rsidRPr="00874215">
        <w:rPr>
          <w:rFonts w:ascii="Times New Roman" w:hAnsi="Times New Roman" w:cs="Times New Roman"/>
          <w:sz w:val="28"/>
          <w:szCs w:val="28"/>
          <w:lang w:val="uk-UA" w:eastAsia="ru-RU"/>
        </w:rPr>
        <w:t>. — Київ: Мистецтво, 2018.</w:t>
      </w:r>
    </w:p>
    <w:p w14:paraId="67808235" w14:textId="77777777" w:rsidR="003874D4" w:rsidRPr="00874215" w:rsidRDefault="003874D4" w:rsidP="00874215">
      <w:pPr>
        <w:numPr>
          <w:ilvl w:val="0"/>
          <w:numId w:val="30"/>
        </w:numPr>
        <w:suppressAutoHyphens w:val="0"/>
        <w:spacing w:after="0" w:line="360" w:lineRule="auto"/>
        <w:ind w:left="0"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 xml:space="preserve">Грот Дж. </w:t>
      </w:r>
      <w:r w:rsidRPr="00874215">
        <w:rPr>
          <w:rFonts w:ascii="Times New Roman" w:hAnsi="Times New Roman" w:cs="Times New Roman"/>
          <w:i/>
          <w:iCs/>
          <w:sz w:val="28"/>
          <w:szCs w:val="28"/>
          <w:lang w:val="uk-UA" w:eastAsia="ru-RU"/>
        </w:rPr>
        <w:t>Мистецтво рефлексії: Психологія творчого процесу</w:t>
      </w:r>
      <w:r w:rsidRPr="00874215">
        <w:rPr>
          <w:rFonts w:ascii="Times New Roman" w:hAnsi="Times New Roman" w:cs="Times New Roman"/>
          <w:sz w:val="28"/>
          <w:szCs w:val="28"/>
          <w:lang w:val="uk-UA" w:eastAsia="ru-RU"/>
        </w:rPr>
        <w:t>. — Львів: Апріорі, 2020.</w:t>
      </w:r>
    </w:p>
    <w:p w14:paraId="48102BE8" w14:textId="77777777" w:rsidR="003874D4" w:rsidRPr="00874215" w:rsidRDefault="003874D4" w:rsidP="00874215">
      <w:pPr>
        <w:numPr>
          <w:ilvl w:val="0"/>
          <w:numId w:val="30"/>
        </w:numPr>
        <w:suppressAutoHyphens w:val="0"/>
        <w:spacing w:after="0" w:line="360" w:lineRule="auto"/>
        <w:ind w:left="0" w:firstLine="567"/>
        <w:jc w:val="both"/>
        <w:rPr>
          <w:rFonts w:ascii="Times New Roman" w:hAnsi="Times New Roman" w:cs="Times New Roman"/>
          <w:sz w:val="28"/>
          <w:szCs w:val="28"/>
          <w:lang w:val="uk-UA" w:eastAsia="ru-RU"/>
        </w:rPr>
      </w:pPr>
      <w:proofErr w:type="spellStart"/>
      <w:r w:rsidRPr="00874215">
        <w:rPr>
          <w:rFonts w:ascii="Times New Roman" w:hAnsi="Times New Roman" w:cs="Times New Roman"/>
          <w:sz w:val="28"/>
          <w:szCs w:val="28"/>
          <w:lang w:val="uk-UA" w:eastAsia="ru-RU"/>
        </w:rPr>
        <w:t>Зігмунд</w:t>
      </w:r>
      <w:proofErr w:type="spellEnd"/>
      <w:r w:rsidRPr="00874215">
        <w:rPr>
          <w:rFonts w:ascii="Times New Roman" w:hAnsi="Times New Roman" w:cs="Times New Roman"/>
          <w:sz w:val="28"/>
          <w:szCs w:val="28"/>
          <w:lang w:val="uk-UA" w:eastAsia="ru-RU"/>
        </w:rPr>
        <w:t xml:space="preserve"> Фрейд. </w:t>
      </w:r>
      <w:r w:rsidRPr="00874215">
        <w:rPr>
          <w:rFonts w:ascii="Times New Roman" w:hAnsi="Times New Roman" w:cs="Times New Roman"/>
          <w:i/>
          <w:iCs/>
          <w:sz w:val="28"/>
          <w:szCs w:val="28"/>
          <w:lang w:val="uk-UA" w:eastAsia="ru-RU"/>
        </w:rPr>
        <w:t>Тлумачення сновидінь</w:t>
      </w:r>
      <w:r w:rsidRPr="00874215">
        <w:rPr>
          <w:rFonts w:ascii="Times New Roman" w:hAnsi="Times New Roman" w:cs="Times New Roman"/>
          <w:sz w:val="28"/>
          <w:szCs w:val="28"/>
          <w:lang w:val="uk-UA" w:eastAsia="ru-RU"/>
        </w:rPr>
        <w:t>. — Харків: Фоліо, 2019.</w:t>
      </w:r>
    </w:p>
    <w:p w14:paraId="2F713867" w14:textId="77777777" w:rsidR="003874D4" w:rsidRPr="00874215" w:rsidRDefault="003874D4" w:rsidP="00874215">
      <w:pPr>
        <w:numPr>
          <w:ilvl w:val="0"/>
          <w:numId w:val="30"/>
        </w:numPr>
        <w:suppressAutoHyphens w:val="0"/>
        <w:spacing w:after="0" w:line="360" w:lineRule="auto"/>
        <w:ind w:left="0"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 xml:space="preserve">Юнг К.Г. </w:t>
      </w:r>
      <w:r w:rsidRPr="00874215">
        <w:rPr>
          <w:rFonts w:ascii="Times New Roman" w:hAnsi="Times New Roman" w:cs="Times New Roman"/>
          <w:i/>
          <w:iCs/>
          <w:sz w:val="28"/>
          <w:szCs w:val="28"/>
          <w:lang w:val="uk-UA" w:eastAsia="ru-RU"/>
        </w:rPr>
        <w:t>Архетипи і колективне несвідоме</w:t>
      </w:r>
      <w:r w:rsidRPr="00874215">
        <w:rPr>
          <w:rFonts w:ascii="Times New Roman" w:hAnsi="Times New Roman" w:cs="Times New Roman"/>
          <w:sz w:val="28"/>
          <w:szCs w:val="28"/>
          <w:lang w:val="uk-UA" w:eastAsia="ru-RU"/>
        </w:rPr>
        <w:t>. — Київ: Наукова думка, 2016.</w:t>
      </w:r>
    </w:p>
    <w:p w14:paraId="258D8815" w14:textId="77777777" w:rsidR="003874D4" w:rsidRPr="00874215" w:rsidRDefault="003874D4" w:rsidP="00874215">
      <w:pPr>
        <w:numPr>
          <w:ilvl w:val="0"/>
          <w:numId w:val="30"/>
        </w:numPr>
        <w:suppressAutoHyphens w:val="0"/>
        <w:spacing w:after="0" w:line="360" w:lineRule="auto"/>
        <w:ind w:left="0" w:firstLine="567"/>
        <w:jc w:val="both"/>
        <w:rPr>
          <w:rFonts w:ascii="Times New Roman" w:hAnsi="Times New Roman" w:cs="Times New Roman"/>
          <w:sz w:val="28"/>
          <w:szCs w:val="28"/>
          <w:lang w:val="uk-UA" w:eastAsia="ru-RU"/>
        </w:rPr>
      </w:pPr>
      <w:proofErr w:type="spellStart"/>
      <w:r w:rsidRPr="00874215">
        <w:rPr>
          <w:rFonts w:ascii="Times New Roman" w:hAnsi="Times New Roman" w:cs="Times New Roman"/>
          <w:sz w:val="28"/>
          <w:szCs w:val="28"/>
          <w:lang w:val="uk-UA" w:eastAsia="ru-RU"/>
        </w:rPr>
        <w:t>Роршах</w:t>
      </w:r>
      <w:proofErr w:type="spellEnd"/>
      <w:r w:rsidRPr="00874215">
        <w:rPr>
          <w:rFonts w:ascii="Times New Roman" w:hAnsi="Times New Roman" w:cs="Times New Roman"/>
          <w:sz w:val="28"/>
          <w:szCs w:val="28"/>
          <w:lang w:val="uk-UA" w:eastAsia="ru-RU"/>
        </w:rPr>
        <w:t xml:space="preserve"> Г. </w:t>
      </w:r>
      <w:r w:rsidRPr="00874215">
        <w:rPr>
          <w:rFonts w:ascii="Times New Roman" w:hAnsi="Times New Roman" w:cs="Times New Roman"/>
          <w:i/>
          <w:iCs/>
          <w:sz w:val="28"/>
          <w:szCs w:val="28"/>
          <w:lang w:val="uk-UA" w:eastAsia="ru-RU"/>
        </w:rPr>
        <w:t>Методика проектного аналізу: Психологія візуальних асоціацій</w:t>
      </w:r>
      <w:r w:rsidRPr="00874215">
        <w:rPr>
          <w:rFonts w:ascii="Times New Roman" w:hAnsi="Times New Roman" w:cs="Times New Roman"/>
          <w:sz w:val="28"/>
          <w:szCs w:val="28"/>
          <w:lang w:val="uk-UA" w:eastAsia="ru-RU"/>
        </w:rPr>
        <w:t>. — Дніпро: Січ, 2021.</w:t>
      </w:r>
    </w:p>
    <w:p w14:paraId="41AA5E1A" w14:textId="77777777" w:rsidR="003874D4" w:rsidRPr="00874215" w:rsidRDefault="003874D4" w:rsidP="00874215">
      <w:pPr>
        <w:numPr>
          <w:ilvl w:val="0"/>
          <w:numId w:val="30"/>
        </w:numPr>
        <w:suppressAutoHyphens w:val="0"/>
        <w:spacing w:after="0" w:line="360" w:lineRule="auto"/>
        <w:ind w:left="0"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 xml:space="preserve">Ротко М. </w:t>
      </w:r>
      <w:r w:rsidRPr="00874215">
        <w:rPr>
          <w:rFonts w:ascii="Times New Roman" w:hAnsi="Times New Roman" w:cs="Times New Roman"/>
          <w:i/>
          <w:iCs/>
          <w:sz w:val="28"/>
          <w:szCs w:val="28"/>
          <w:lang w:val="uk-UA" w:eastAsia="ru-RU"/>
        </w:rPr>
        <w:t>Абстрактне мистецтво як мова почуттів</w:t>
      </w:r>
      <w:r w:rsidRPr="00874215">
        <w:rPr>
          <w:rFonts w:ascii="Times New Roman" w:hAnsi="Times New Roman" w:cs="Times New Roman"/>
          <w:sz w:val="28"/>
          <w:szCs w:val="28"/>
          <w:lang w:val="uk-UA" w:eastAsia="ru-RU"/>
        </w:rPr>
        <w:t>. — Одеса: Маяк, 2022.</w:t>
      </w:r>
    </w:p>
    <w:p w14:paraId="3FE8E86F" w14:textId="77777777" w:rsidR="003874D4" w:rsidRPr="00874215" w:rsidRDefault="003874D4" w:rsidP="00874215">
      <w:pPr>
        <w:numPr>
          <w:ilvl w:val="0"/>
          <w:numId w:val="30"/>
        </w:numPr>
        <w:suppressAutoHyphens w:val="0"/>
        <w:spacing w:after="0" w:line="360" w:lineRule="auto"/>
        <w:ind w:left="0" w:firstLine="567"/>
        <w:jc w:val="both"/>
        <w:rPr>
          <w:rFonts w:ascii="Times New Roman" w:hAnsi="Times New Roman" w:cs="Times New Roman"/>
          <w:sz w:val="28"/>
          <w:szCs w:val="28"/>
          <w:lang w:val="uk-UA" w:eastAsia="ru-RU"/>
        </w:rPr>
      </w:pPr>
      <w:r w:rsidRPr="00874215">
        <w:rPr>
          <w:rFonts w:ascii="Times New Roman" w:hAnsi="Times New Roman" w:cs="Times New Roman"/>
          <w:sz w:val="28"/>
          <w:szCs w:val="28"/>
          <w:lang w:val="uk-UA" w:eastAsia="ru-RU"/>
        </w:rPr>
        <w:t xml:space="preserve">Чорний А. </w:t>
      </w:r>
      <w:r w:rsidRPr="00874215">
        <w:rPr>
          <w:rFonts w:ascii="Times New Roman" w:hAnsi="Times New Roman" w:cs="Times New Roman"/>
          <w:i/>
          <w:iCs/>
          <w:sz w:val="28"/>
          <w:szCs w:val="28"/>
          <w:lang w:val="uk-UA" w:eastAsia="ru-RU"/>
        </w:rPr>
        <w:t>Колористика в мистецтві: Філософія і практика</w:t>
      </w:r>
      <w:r w:rsidRPr="00874215">
        <w:rPr>
          <w:rFonts w:ascii="Times New Roman" w:hAnsi="Times New Roman" w:cs="Times New Roman"/>
          <w:sz w:val="28"/>
          <w:szCs w:val="28"/>
          <w:lang w:val="uk-UA" w:eastAsia="ru-RU"/>
        </w:rPr>
        <w:t xml:space="preserve">. — Львів: </w:t>
      </w:r>
      <w:proofErr w:type="spellStart"/>
      <w:r w:rsidRPr="00874215">
        <w:rPr>
          <w:rFonts w:ascii="Times New Roman" w:hAnsi="Times New Roman" w:cs="Times New Roman"/>
          <w:sz w:val="28"/>
          <w:szCs w:val="28"/>
          <w:lang w:val="uk-UA" w:eastAsia="ru-RU"/>
        </w:rPr>
        <w:t>АртПростір</w:t>
      </w:r>
      <w:proofErr w:type="spellEnd"/>
      <w:r w:rsidRPr="00874215">
        <w:rPr>
          <w:rFonts w:ascii="Times New Roman" w:hAnsi="Times New Roman" w:cs="Times New Roman"/>
          <w:sz w:val="28"/>
          <w:szCs w:val="28"/>
          <w:lang w:val="uk-UA" w:eastAsia="ru-RU"/>
        </w:rPr>
        <w:t>, 2017.</w:t>
      </w:r>
    </w:p>
    <w:p w14:paraId="33A664AC" w14:textId="77777777" w:rsidR="00FD78B3" w:rsidRPr="00874215" w:rsidRDefault="00FD78B3" w:rsidP="00874215">
      <w:pPr>
        <w:suppressAutoHyphens w:val="0"/>
        <w:spacing w:after="0" w:line="360" w:lineRule="auto"/>
        <w:ind w:firstLine="567"/>
        <w:jc w:val="both"/>
        <w:rPr>
          <w:rFonts w:ascii="Times New Roman" w:hAnsi="Times New Roman" w:cs="Times New Roman"/>
          <w:sz w:val="28"/>
          <w:szCs w:val="28"/>
          <w:lang w:val="uk-UA" w:eastAsia="ru-RU"/>
        </w:rPr>
      </w:pPr>
    </w:p>
    <w:p w14:paraId="35F51ED7" w14:textId="77777777" w:rsidR="00FD78B3" w:rsidRPr="00874215" w:rsidRDefault="00FD78B3" w:rsidP="00874215">
      <w:pPr>
        <w:suppressAutoHyphens w:val="0"/>
        <w:spacing w:after="0" w:line="360" w:lineRule="auto"/>
        <w:ind w:firstLine="567"/>
        <w:jc w:val="both"/>
        <w:rPr>
          <w:rFonts w:ascii="Times New Roman" w:hAnsi="Times New Roman" w:cs="Times New Roman"/>
          <w:sz w:val="28"/>
          <w:szCs w:val="28"/>
          <w:lang w:val="uk-UA" w:eastAsia="ru-RU"/>
        </w:rPr>
      </w:pPr>
    </w:p>
    <w:p w14:paraId="62C4C42B" w14:textId="77777777" w:rsidR="00FD78B3" w:rsidRPr="00874215" w:rsidRDefault="00FD78B3" w:rsidP="00874215">
      <w:pPr>
        <w:suppressAutoHyphens w:val="0"/>
        <w:spacing w:after="0" w:line="360" w:lineRule="auto"/>
        <w:ind w:firstLine="567"/>
        <w:jc w:val="both"/>
        <w:rPr>
          <w:rFonts w:ascii="Times New Roman" w:hAnsi="Times New Roman" w:cs="Times New Roman"/>
          <w:sz w:val="28"/>
          <w:szCs w:val="28"/>
          <w:lang w:val="uk-UA" w:eastAsia="ru-RU"/>
        </w:rPr>
      </w:pPr>
    </w:p>
    <w:p w14:paraId="5F5736CA" w14:textId="77777777" w:rsidR="00FD78B3" w:rsidRPr="00874215" w:rsidRDefault="00FD78B3" w:rsidP="00874215">
      <w:pPr>
        <w:suppressAutoHyphens w:val="0"/>
        <w:spacing w:after="0" w:line="360" w:lineRule="auto"/>
        <w:ind w:firstLine="567"/>
        <w:jc w:val="both"/>
        <w:rPr>
          <w:rFonts w:ascii="Times New Roman" w:hAnsi="Times New Roman" w:cs="Times New Roman"/>
          <w:sz w:val="28"/>
          <w:szCs w:val="28"/>
          <w:lang w:val="uk-UA" w:eastAsia="ru-RU"/>
        </w:rPr>
      </w:pPr>
    </w:p>
    <w:p w14:paraId="6D684F0F" w14:textId="77777777" w:rsidR="00FD78B3" w:rsidRPr="00874215" w:rsidRDefault="00FD78B3" w:rsidP="00874215">
      <w:pPr>
        <w:suppressAutoHyphens w:val="0"/>
        <w:spacing w:after="0" w:line="360" w:lineRule="auto"/>
        <w:ind w:firstLine="567"/>
        <w:jc w:val="both"/>
        <w:rPr>
          <w:rFonts w:ascii="Times New Roman" w:hAnsi="Times New Roman" w:cs="Times New Roman"/>
          <w:sz w:val="28"/>
          <w:szCs w:val="28"/>
          <w:lang w:val="uk-UA" w:eastAsia="ru-RU"/>
        </w:rPr>
      </w:pPr>
    </w:p>
    <w:p w14:paraId="0C850AF4" w14:textId="77777777" w:rsidR="00FD78B3" w:rsidRPr="00874215" w:rsidRDefault="00FD78B3" w:rsidP="00874215">
      <w:pPr>
        <w:suppressAutoHyphens w:val="0"/>
        <w:spacing w:after="0" w:line="360" w:lineRule="auto"/>
        <w:ind w:firstLine="567"/>
        <w:jc w:val="both"/>
        <w:rPr>
          <w:rFonts w:ascii="Times New Roman" w:hAnsi="Times New Roman" w:cs="Times New Roman"/>
          <w:sz w:val="28"/>
          <w:szCs w:val="28"/>
          <w:lang w:val="uk-UA" w:eastAsia="ru-RU"/>
        </w:rPr>
      </w:pPr>
    </w:p>
    <w:p w14:paraId="50642D5F" w14:textId="77777777" w:rsidR="00FD78B3" w:rsidRPr="00874215" w:rsidRDefault="00FD78B3" w:rsidP="00874215">
      <w:pPr>
        <w:suppressAutoHyphens w:val="0"/>
        <w:spacing w:after="0" w:line="360" w:lineRule="auto"/>
        <w:ind w:firstLine="567"/>
        <w:jc w:val="both"/>
        <w:rPr>
          <w:rFonts w:ascii="Times New Roman" w:hAnsi="Times New Roman" w:cs="Times New Roman"/>
          <w:sz w:val="28"/>
          <w:szCs w:val="28"/>
          <w:lang w:val="uk-UA" w:eastAsia="ru-RU"/>
        </w:rPr>
      </w:pPr>
    </w:p>
    <w:p w14:paraId="1E5DD528" w14:textId="77777777" w:rsidR="00FD78B3" w:rsidRPr="00874215" w:rsidRDefault="00FD78B3" w:rsidP="00874215">
      <w:pPr>
        <w:suppressAutoHyphens w:val="0"/>
        <w:spacing w:after="0" w:line="360" w:lineRule="auto"/>
        <w:ind w:firstLine="567"/>
        <w:jc w:val="both"/>
        <w:rPr>
          <w:rFonts w:ascii="Times New Roman" w:hAnsi="Times New Roman" w:cs="Times New Roman"/>
          <w:sz w:val="28"/>
          <w:szCs w:val="28"/>
          <w:lang w:val="uk-UA" w:eastAsia="ru-RU"/>
        </w:rPr>
      </w:pPr>
    </w:p>
    <w:p w14:paraId="42A0C956" w14:textId="77777777" w:rsidR="00FD78B3" w:rsidRDefault="00FD78B3" w:rsidP="00874215">
      <w:pPr>
        <w:suppressAutoHyphens w:val="0"/>
        <w:spacing w:after="0" w:line="360" w:lineRule="auto"/>
        <w:ind w:firstLine="567"/>
        <w:jc w:val="both"/>
        <w:rPr>
          <w:rFonts w:ascii="Times New Roman" w:hAnsi="Times New Roman" w:cs="Times New Roman"/>
          <w:sz w:val="28"/>
          <w:szCs w:val="28"/>
          <w:lang w:val="uk-UA" w:eastAsia="ru-RU"/>
        </w:rPr>
      </w:pPr>
    </w:p>
    <w:p w14:paraId="267DFB27" w14:textId="77777777" w:rsidR="00874215" w:rsidRDefault="00874215" w:rsidP="00874215">
      <w:pPr>
        <w:suppressAutoHyphens w:val="0"/>
        <w:spacing w:after="0" w:line="360" w:lineRule="auto"/>
        <w:ind w:firstLine="567"/>
        <w:jc w:val="both"/>
        <w:rPr>
          <w:rFonts w:ascii="Times New Roman" w:hAnsi="Times New Roman" w:cs="Times New Roman"/>
          <w:sz w:val="28"/>
          <w:szCs w:val="28"/>
          <w:lang w:val="uk-UA" w:eastAsia="ru-RU"/>
        </w:rPr>
      </w:pPr>
    </w:p>
    <w:p w14:paraId="4A18D64B" w14:textId="77777777" w:rsidR="00874215" w:rsidRDefault="00874215" w:rsidP="00874215">
      <w:pPr>
        <w:suppressAutoHyphens w:val="0"/>
        <w:spacing w:after="0" w:line="360" w:lineRule="auto"/>
        <w:ind w:firstLine="567"/>
        <w:jc w:val="both"/>
        <w:rPr>
          <w:rFonts w:ascii="Times New Roman" w:hAnsi="Times New Roman" w:cs="Times New Roman"/>
          <w:sz w:val="28"/>
          <w:szCs w:val="28"/>
          <w:lang w:val="uk-UA" w:eastAsia="ru-RU"/>
        </w:rPr>
      </w:pPr>
    </w:p>
    <w:p w14:paraId="35E1CDE5" w14:textId="77777777" w:rsidR="00874215" w:rsidRDefault="00874215" w:rsidP="00874215">
      <w:pPr>
        <w:suppressAutoHyphens w:val="0"/>
        <w:spacing w:after="0" w:line="360" w:lineRule="auto"/>
        <w:ind w:firstLine="567"/>
        <w:jc w:val="both"/>
        <w:rPr>
          <w:rFonts w:ascii="Times New Roman" w:hAnsi="Times New Roman" w:cs="Times New Roman"/>
          <w:sz w:val="28"/>
          <w:szCs w:val="28"/>
          <w:lang w:val="uk-UA" w:eastAsia="ru-RU"/>
        </w:rPr>
      </w:pPr>
    </w:p>
    <w:p w14:paraId="32A48B15" w14:textId="77777777" w:rsidR="00874215" w:rsidRDefault="00874215" w:rsidP="00874215">
      <w:pPr>
        <w:suppressAutoHyphens w:val="0"/>
        <w:spacing w:after="0" w:line="360" w:lineRule="auto"/>
        <w:ind w:firstLine="567"/>
        <w:jc w:val="both"/>
        <w:rPr>
          <w:rFonts w:ascii="Times New Roman" w:hAnsi="Times New Roman" w:cs="Times New Roman"/>
          <w:sz w:val="28"/>
          <w:szCs w:val="28"/>
          <w:lang w:val="uk-UA" w:eastAsia="ru-RU"/>
        </w:rPr>
      </w:pPr>
    </w:p>
    <w:p w14:paraId="6D7863A4" w14:textId="77777777" w:rsidR="00874215" w:rsidRDefault="00874215" w:rsidP="00874215">
      <w:pPr>
        <w:suppressAutoHyphens w:val="0"/>
        <w:spacing w:after="0" w:line="360" w:lineRule="auto"/>
        <w:ind w:firstLine="567"/>
        <w:jc w:val="both"/>
        <w:rPr>
          <w:rFonts w:ascii="Times New Roman" w:hAnsi="Times New Roman" w:cs="Times New Roman"/>
          <w:sz w:val="28"/>
          <w:szCs w:val="28"/>
          <w:lang w:val="uk-UA" w:eastAsia="ru-RU"/>
        </w:rPr>
      </w:pPr>
    </w:p>
    <w:p w14:paraId="3E938191" w14:textId="77777777" w:rsidR="00874215" w:rsidRDefault="00874215" w:rsidP="00874215">
      <w:pPr>
        <w:suppressAutoHyphens w:val="0"/>
        <w:spacing w:after="0" w:line="360" w:lineRule="auto"/>
        <w:ind w:firstLine="567"/>
        <w:jc w:val="both"/>
        <w:rPr>
          <w:rFonts w:ascii="Times New Roman" w:hAnsi="Times New Roman" w:cs="Times New Roman"/>
          <w:sz w:val="28"/>
          <w:szCs w:val="28"/>
          <w:lang w:val="uk-UA" w:eastAsia="ru-RU"/>
        </w:rPr>
      </w:pPr>
    </w:p>
    <w:p w14:paraId="3BDE5C3C" w14:textId="77777777" w:rsidR="00874215" w:rsidRDefault="00874215" w:rsidP="00874215">
      <w:pPr>
        <w:suppressAutoHyphens w:val="0"/>
        <w:spacing w:after="0" w:line="360" w:lineRule="auto"/>
        <w:ind w:firstLine="567"/>
        <w:jc w:val="both"/>
        <w:rPr>
          <w:rFonts w:ascii="Times New Roman" w:hAnsi="Times New Roman" w:cs="Times New Roman"/>
          <w:sz w:val="28"/>
          <w:szCs w:val="28"/>
          <w:lang w:val="uk-UA" w:eastAsia="ru-RU"/>
        </w:rPr>
      </w:pPr>
    </w:p>
    <w:p w14:paraId="5C854B5A" w14:textId="00A8A892" w:rsidR="00874215" w:rsidRPr="003B58E5" w:rsidRDefault="00874215" w:rsidP="003B58E5">
      <w:pPr>
        <w:suppressAutoHyphens w:val="0"/>
        <w:spacing w:after="0" w:line="360" w:lineRule="auto"/>
        <w:ind w:firstLine="567"/>
        <w:jc w:val="center"/>
        <w:rPr>
          <w:rFonts w:ascii="Times New Roman" w:hAnsi="Times New Roman" w:cs="Times New Roman"/>
          <w:b/>
          <w:sz w:val="28"/>
          <w:szCs w:val="28"/>
          <w:lang w:val="uk-UA" w:eastAsia="ru-RU"/>
        </w:rPr>
      </w:pPr>
      <w:r w:rsidRPr="003B58E5">
        <w:rPr>
          <w:rFonts w:ascii="Times New Roman" w:hAnsi="Times New Roman" w:cs="Times New Roman"/>
          <w:b/>
          <w:sz w:val="28"/>
          <w:szCs w:val="28"/>
          <w:lang w:val="uk-UA" w:eastAsia="ru-RU"/>
        </w:rPr>
        <w:lastRenderedPageBreak/>
        <w:t>ДОДАТКИ</w:t>
      </w:r>
    </w:p>
    <w:p w14:paraId="61579997" w14:textId="610DFE8F" w:rsidR="00874215" w:rsidRDefault="00874215" w:rsidP="003B58E5">
      <w:pPr>
        <w:suppressAutoHyphens w:val="0"/>
        <w:spacing w:after="0" w:line="360" w:lineRule="auto"/>
        <w:ind w:firstLine="567"/>
        <w:jc w:val="right"/>
        <w:rPr>
          <w:rFonts w:ascii="Times New Roman" w:hAnsi="Times New Roman" w:cs="Times New Roman"/>
          <w:b/>
          <w:sz w:val="28"/>
          <w:szCs w:val="28"/>
          <w:lang w:val="uk-UA" w:eastAsia="ru-RU"/>
        </w:rPr>
      </w:pPr>
      <w:r w:rsidRPr="003B58E5">
        <w:rPr>
          <w:rFonts w:ascii="Times New Roman" w:hAnsi="Times New Roman" w:cs="Times New Roman"/>
          <w:b/>
          <w:sz w:val="28"/>
          <w:szCs w:val="28"/>
          <w:lang w:val="uk-UA" w:eastAsia="ru-RU"/>
        </w:rPr>
        <w:t>Додаток А</w:t>
      </w:r>
    </w:p>
    <w:p w14:paraId="286696ED" w14:textId="77777777" w:rsidR="001A63A2" w:rsidRDefault="001A63A2" w:rsidP="004D7844">
      <w:pPr>
        <w:suppressAutoHyphens w:val="0"/>
        <w:spacing w:after="0" w:line="360" w:lineRule="auto"/>
        <w:ind w:firstLine="567"/>
        <w:rPr>
          <w:rFonts w:ascii="Times New Roman" w:hAnsi="Times New Roman" w:cs="Times New Roman"/>
          <w:b/>
          <w:sz w:val="28"/>
          <w:szCs w:val="28"/>
          <w:lang w:val="uk-UA" w:eastAsia="ru-RU"/>
        </w:rPr>
      </w:pPr>
    </w:p>
    <w:p w14:paraId="02B8BC19" w14:textId="02B28291" w:rsidR="001A63A2" w:rsidRDefault="001A63A2" w:rsidP="00270157">
      <w:pPr>
        <w:suppressAutoHyphens w:val="0"/>
        <w:spacing w:after="0" w:line="360" w:lineRule="auto"/>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pict w14:anchorId="3229FE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263pt">
            <v:imagedata r:id="rId10" o:title="20241203_094824"/>
          </v:shape>
        </w:pict>
      </w:r>
    </w:p>
    <w:p w14:paraId="59CF0A98" w14:textId="356D5823" w:rsidR="004D7844" w:rsidRDefault="00DA06E0" w:rsidP="00270157">
      <w:pPr>
        <w:suppressAutoHyphens w:val="0"/>
        <w:spacing w:after="0" w:line="360" w:lineRule="auto"/>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pict w14:anchorId="300C6A74">
          <v:shape id="_x0000_i1025" type="#_x0000_t75" style="width:463pt;height:261pt">
            <v:imagedata r:id="rId11" o:title="20241202_174346"/>
          </v:shape>
        </w:pict>
      </w:r>
    </w:p>
    <w:p w14:paraId="6153F44E" w14:textId="4DF53F81" w:rsidR="003F7E4B" w:rsidRDefault="00DA06E0" w:rsidP="00270157">
      <w:pPr>
        <w:suppressAutoHyphens w:val="0"/>
        <w:spacing w:after="0" w:line="360" w:lineRule="auto"/>
        <w:rPr>
          <w:rFonts w:ascii="Times New Roman" w:hAnsi="Times New Roman" w:cs="Times New Roman"/>
          <w:b/>
          <w:sz w:val="28"/>
          <w:szCs w:val="28"/>
          <w:lang w:val="uk-UA" w:eastAsia="ru-RU"/>
        </w:rPr>
      </w:pPr>
      <w:r>
        <w:rPr>
          <w:rFonts w:ascii="Times New Roman" w:hAnsi="Times New Roman" w:cs="Times New Roman"/>
          <w:b/>
          <w:noProof/>
          <w:sz w:val="28"/>
          <w:szCs w:val="28"/>
          <w:lang w:eastAsia="ru-RU"/>
        </w:rPr>
        <w:lastRenderedPageBreak/>
        <w:drawing>
          <wp:inline distT="0" distB="0" distL="0" distR="0" wp14:anchorId="3EDB07CA" wp14:editId="2619FC6A">
            <wp:extent cx="5935980" cy="3345180"/>
            <wp:effectExtent l="0" t="0" r="7620" b="7620"/>
            <wp:docPr id="1" name="Рисунок 1" descr="20241202_17432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41202_174329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3345180"/>
                    </a:xfrm>
                    <a:prstGeom prst="rect">
                      <a:avLst/>
                    </a:prstGeom>
                    <a:noFill/>
                    <a:ln>
                      <a:noFill/>
                    </a:ln>
                  </pic:spPr>
                </pic:pic>
              </a:graphicData>
            </a:graphic>
          </wp:inline>
        </w:drawing>
      </w:r>
    </w:p>
    <w:p w14:paraId="6CD04E2B" w14:textId="77777777" w:rsidR="003F7E4B" w:rsidRDefault="003F7E4B" w:rsidP="004D7844">
      <w:pPr>
        <w:suppressAutoHyphens w:val="0"/>
        <w:spacing w:after="0" w:line="360" w:lineRule="auto"/>
        <w:ind w:firstLine="567"/>
        <w:rPr>
          <w:rFonts w:ascii="Times New Roman" w:hAnsi="Times New Roman" w:cs="Times New Roman"/>
          <w:b/>
          <w:sz w:val="28"/>
          <w:szCs w:val="28"/>
          <w:lang w:val="uk-UA" w:eastAsia="ru-RU"/>
        </w:rPr>
      </w:pPr>
    </w:p>
    <w:p w14:paraId="0E53AECD" w14:textId="2A9C027E" w:rsidR="00270157" w:rsidRDefault="00270157" w:rsidP="004D7844">
      <w:pPr>
        <w:suppressAutoHyphens w:val="0"/>
        <w:spacing w:after="0" w:line="360" w:lineRule="auto"/>
        <w:ind w:firstLine="567"/>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br w:type="page"/>
      </w:r>
    </w:p>
    <w:p w14:paraId="70EB8C49" w14:textId="251A4C3C" w:rsidR="00874215" w:rsidRDefault="00874215" w:rsidP="003B58E5">
      <w:pPr>
        <w:suppressAutoHyphens w:val="0"/>
        <w:spacing w:after="0" w:line="360" w:lineRule="auto"/>
        <w:ind w:firstLine="567"/>
        <w:jc w:val="right"/>
        <w:rPr>
          <w:rFonts w:ascii="Times New Roman" w:hAnsi="Times New Roman" w:cs="Times New Roman"/>
          <w:b/>
          <w:sz w:val="28"/>
          <w:szCs w:val="28"/>
          <w:lang w:val="uk-UA" w:eastAsia="ru-RU"/>
        </w:rPr>
      </w:pPr>
      <w:r w:rsidRPr="003B58E5">
        <w:rPr>
          <w:rFonts w:ascii="Times New Roman" w:hAnsi="Times New Roman" w:cs="Times New Roman"/>
          <w:b/>
          <w:sz w:val="28"/>
          <w:szCs w:val="28"/>
          <w:lang w:val="uk-UA" w:eastAsia="ru-RU"/>
        </w:rPr>
        <w:lastRenderedPageBreak/>
        <w:t>Додаток Б</w:t>
      </w:r>
    </w:p>
    <w:p w14:paraId="526D5A77" w14:textId="5A2F8CA0" w:rsidR="003B58E5" w:rsidRDefault="00443260" w:rsidP="003B58E5">
      <w:pPr>
        <w:suppressAutoHyphens w:val="0"/>
        <w:spacing w:after="0" w:line="360" w:lineRule="auto"/>
        <w:ind w:firstLine="567"/>
        <w:jc w:val="both"/>
        <w:rPr>
          <w:rFonts w:ascii="Times New Roman" w:eastAsia="Calibri" w:hAnsi="Times New Roman" w:cs="Times New Roman"/>
          <w:b/>
          <w:kern w:val="2"/>
          <w:sz w:val="28"/>
          <w:szCs w:val="28"/>
          <w:lang w:val="uk-UA" w:eastAsia="en-US"/>
          <w14:ligatures w14:val="standardContextual"/>
        </w:rPr>
      </w:pPr>
      <w:hyperlink r:id="rId13" w:history="1">
        <w:r w:rsidR="003B58E5" w:rsidRPr="00D0631D">
          <w:rPr>
            <w:rStyle w:val="aa"/>
            <w:rFonts w:ascii="Times New Roman" w:eastAsia="Calibri" w:hAnsi="Times New Roman" w:cs="Times New Roman"/>
            <w:b/>
            <w:kern w:val="2"/>
            <w:sz w:val="28"/>
            <w:szCs w:val="28"/>
            <w:lang w:val="uk-UA" w:eastAsia="en-US"/>
            <w14:ligatures w14:val="standardContextual"/>
          </w:rPr>
          <w:t>https://molodyivchenyi.ua/omp/index.php/conference/catalog</w:t>
        </w:r>
      </w:hyperlink>
    </w:p>
    <w:p w14:paraId="4FD6DD3B" w14:textId="77777777" w:rsidR="003B58E5" w:rsidRDefault="003B58E5" w:rsidP="003B58E5">
      <w:pPr>
        <w:suppressAutoHyphens w:val="0"/>
        <w:spacing w:after="0" w:line="360" w:lineRule="auto"/>
        <w:ind w:firstLine="567"/>
        <w:jc w:val="both"/>
        <w:rPr>
          <w:rFonts w:ascii="Times New Roman" w:eastAsia="Calibri" w:hAnsi="Times New Roman" w:cs="Times New Roman"/>
          <w:b/>
          <w:kern w:val="2"/>
          <w:sz w:val="28"/>
          <w:szCs w:val="28"/>
          <w:lang w:val="uk-UA" w:eastAsia="en-US"/>
          <w14:ligatures w14:val="standardContextual"/>
        </w:rPr>
      </w:pPr>
      <w:r>
        <w:rPr>
          <w:rFonts w:ascii="Times New Roman" w:eastAsia="Calibri" w:hAnsi="Times New Roman" w:cs="Times New Roman"/>
          <w:b/>
          <w:kern w:val="2"/>
          <w:sz w:val="28"/>
          <w:szCs w:val="28"/>
          <w:lang w:val="uk-UA" w:eastAsia="en-US"/>
          <w14:ligatures w14:val="standardContextual"/>
        </w:rPr>
        <w:t>Молодий вчений Збірник конференцій</w:t>
      </w:r>
    </w:p>
    <w:p w14:paraId="59C65BB2" w14:textId="00F1FB53" w:rsidR="003B58E5" w:rsidRPr="003B58E5" w:rsidRDefault="003B58E5" w:rsidP="003B58E5">
      <w:pPr>
        <w:suppressAutoHyphens w:val="0"/>
        <w:spacing w:after="0" w:line="360" w:lineRule="auto"/>
        <w:ind w:firstLine="567"/>
        <w:jc w:val="both"/>
        <w:rPr>
          <w:rFonts w:ascii="Times New Roman" w:eastAsia="Calibri" w:hAnsi="Times New Roman" w:cs="Times New Roman"/>
          <w:b/>
          <w:kern w:val="2"/>
          <w:sz w:val="28"/>
          <w:szCs w:val="28"/>
          <w:lang w:val="uk-UA" w:eastAsia="en-US"/>
          <w14:ligatures w14:val="standardContextual"/>
        </w:rPr>
      </w:pPr>
      <w:r w:rsidRPr="003B58E5">
        <w:rPr>
          <w:rFonts w:ascii="Times New Roman" w:eastAsia="Calibri" w:hAnsi="Times New Roman" w:cs="Times New Roman"/>
          <w:b/>
          <w:kern w:val="2"/>
          <w:sz w:val="28"/>
          <w:szCs w:val="28"/>
          <w:lang w:val="uk-UA" w:eastAsia="en-US"/>
          <w14:ligatures w14:val="standardContextual"/>
        </w:rPr>
        <w:t>Архітектура та мистецтвознавство</w:t>
      </w:r>
    </w:p>
    <w:p w14:paraId="29B8AA7C" w14:textId="77777777" w:rsidR="003B58E5" w:rsidRPr="003B58E5" w:rsidRDefault="003B58E5" w:rsidP="003B58E5">
      <w:pPr>
        <w:suppressAutoHyphens w:val="0"/>
        <w:spacing w:after="0" w:line="360" w:lineRule="auto"/>
        <w:ind w:firstLine="567"/>
        <w:jc w:val="center"/>
        <w:rPr>
          <w:rFonts w:ascii="Times New Roman" w:eastAsia="Calibri" w:hAnsi="Times New Roman" w:cs="Times New Roman"/>
          <w:b/>
          <w:kern w:val="2"/>
          <w:sz w:val="28"/>
          <w:szCs w:val="28"/>
          <w:lang w:val="uk-UA" w:eastAsia="en-US"/>
          <w14:ligatures w14:val="standardContextual"/>
        </w:rPr>
      </w:pPr>
      <w:r w:rsidRPr="003B58E5">
        <w:rPr>
          <w:rFonts w:ascii="Times New Roman" w:eastAsia="Calibri" w:hAnsi="Times New Roman" w:cs="Times New Roman"/>
          <w:b/>
          <w:kern w:val="2"/>
          <w:sz w:val="28"/>
          <w:szCs w:val="28"/>
          <w:lang w:val="uk-UA" w:eastAsia="en-US"/>
          <w14:ligatures w14:val="standardContextual"/>
        </w:rPr>
        <w:t>Вехник А. В.</w:t>
      </w:r>
    </w:p>
    <w:p w14:paraId="2C712353" w14:textId="77777777" w:rsidR="003B58E5" w:rsidRPr="003B58E5" w:rsidRDefault="003B58E5" w:rsidP="003B58E5">
      <w:pPr>
        <w:suppressAutoHyphens w:val="0"/>
        <w:spacing w:after="0" w:line="360" w:lineRule="auto"/>
        <w:ind w:firstLine="567"/>
        <w:jc w:val="center"/>
        <w:rPr>
          <w:rFonts w:ascii="Times New Roman" w:eastAsia="Calibri" w:hAnsi="Times New Roman" w:cs="Times New Roman"/>
          <w:i/>
          <w:kern w:val="2"/>
          <w:sz w:val="28"/>
          <w:szCs w:val="28"/>
          <w:lang w:val="uk-UA" w:eastAsia="en-US"/>
          <w14:ligatures w14:val="standardContextual"/>
        </w:rPr>
      </w:pPr>
      <w:r w:rsidRPr="003B58E5">
        <w:rPr>
          <w:rFonts w:ascii="Times New Roman" w:eastAsia="Calibri" w:hAnsi="Times New Roman" w:cs="Times New Roman"/>
          <w:i/>
          <w:kern w:val="2"/>
          <w:sz w:val="28"/>
          <w:szCs w:val="28"/>
          <w:lang w:val="uk-UA" w:eastAsia="en-US"/>
          <w14:ligatures w14:val="standardContextual"/>
        </w:rPr>
        <w:t>студентка,</w:t>
      </w:r>
    </w:p>
    <w:p w14:paraId="0B64FD8C" w14:textId="77777777" w:rsidR="003B58E5" w:rsidRPr="003B58E5" w:rsidRDefault="003B58E5" w:rsidP="003B58E5">
      <w:pPr>
        <w:suppressAutoHyphens w:val="0"/>
        <w:spacing w:after="0" w:line="360" w:lineRule="auto"/>
        <w:ind w:firstLine="567"/>
        <w:jc w:val="center"/>
        <w:rPr>
          <w:rFonts w:ascii="Times New Roman" w:eastAsia="Calibri" w:hAnsi="Times New Roman" w:cs="Times New Roman"/>
          <w:kern w:val="2"/>
          <w:sz w:val="28"/>
          <w:szCs w:val="28"/>
          <w:lang w:val="uk-UA" w:eastAsia="en-US"/>
          <w14:ligatures w14:val="standardContextual"/>
        </w:rPr>
      </w:pPr>
      <w:r w:rsidRPr="003B58E5">
        <w:rPr>
          <w:rFonts w:ascii="Times New Roman" w:eastAsia="Calibri" w:hAnsi="Times New Roman" w:cs="Times New Roman"/>
          <w:i/>
          <w:kern w:val="2"/>
          <w:sz w:val="28"/>
          <w:szCs w:val="28"/>
          <w:lang w:val="uk-UA" w:eastAsia="en-US"/>
          <w14:ligatures w14:val="standardContextual"/>
        </w:rPr>
        <w:t>Науковий керівник:</w:t>
      </w:r>
      <w:r w:rsidRPr="003B58E5">
        <w:rPr>
          <w:rFonts w:ascii="Times New Roman" w:eastAsia="Calibri" w:hAnsi="Times New Roman" w:cs="Times New Roman"/>
          <w:kern w:val="2"/>
          <w:sz w:val="28"/>
          <w:szCs w:val="28"/>
          <w:lang w:val="uk-UA" w:eastAsia="en-US"/>
          <w14:ligatures w14:val="standardContextual"/>
        </w:rPr>
        <w:t xml:space="preserve"> </w:t>
      </w:r>
      <w:r w:rsidRPr="003B58E5">
        <w:rPr>
          <w:rFonts w:ascii="Times New Roman" w:eastAsia="Calibri" w:hAnsi="Times New Roman" w:cs="Times New Roman"/>
          <w:b/>
          <w:kern w:val="2"/>
          <w:sz w:val="28"/>
          <w:szCs w:val="28"/>
          <w:lang w:val="uk-UA" w:eastAsia="en-US"/>
          <w14:ligatures w14:val="standardContextual"/>
        </w:rPr>
        <w:t>Козак Т. В</w:t>
      </w:r>
      <w:r w:rsidRPr="003B58E5">
        <w:rPr>
          <w:rFonts w:ascii="Times New Roman" w:eastAsia="Calibri" w:hAnsi="Times New Roman" w:cs="Times New Roman"/>
          <w:kern w:val="2"/>
          <w:sz w:val="28"/>
          <w:szCs w:val="28"/>
          <w:lang w:val="uk-UA" w:eastAsia="en-US"/>
          <w14:ligatures w14:val="standardContextual"/>
        </w:rPr>
        <w:t>.</w:t>
      </w:r>
    </w:p>
    <w:p w14:paraId="3C5FA7E5" w14:textId="77777777" w:rsidR="003B58E5" w:rsidRPr="003B58E5" w:rsidRDefault="003B58E5" w:rsidP="003B58E5">
      <w:pPr>
        <w:suppressAutoHyphens w:val="0"/>
        <w:spacing w:after="0" w:line="360" w:lineRule="auto"/>
        <w:ind w:firstLine="567"/>
        <w:jc w:val="center"/>
        <w:rPr>
          <w:rFonts w:ascii="Times New Roman" w:eastAsia="Calibri" w:hAnsi="Times New Roman" w:cs="Times New Roman"/>
          <w:kern w:val="2"/>
          <w:sz w:val="28"/>
          <w:szCs w:val="28"/>
          <w:lang w:val="uk-UA" w:eastAsia="en-US"/>
          <w14:ligatures w14:val="standardContextual"/>
        </w:rPr>
      </w:pPr>
      <w:r w:rsidRPr="003B58E5">
        <w:rPr>
          <w:rFonts w:ascii="Times New Roman" w:eastAsia="Calibri" w:hAnsi="Times New Roman" w:cs="Times New Roman"/>
          <w:kern w:val="2"/>
          <w:sz w:val="28"/>
          <w:szCs w:val="28"/>
          <w:lang w:val="uk-UA" w:eastAsia="en-US"/>
          <w14:ligatures w14:val="standardContextual"/>
        </w:rPr>
        <w:t xml:space="preserve">кандидат педагогічних наук, доцент </w:t>
      </w:r>
    </w:p>
    <w:p w14:paraId="3CB8D355" w14:textId="77777777" w:rsidR="003B58E5" w:rsidRPr="003B58E5" w:rsidRDefault="003B58E5" w:rsidP="003B58E5">
      <w:pPr>
        <w:suppressAutoHyphens w:val="0"/>
        <w:spacing w:after="0" w:line="360" w:lineRule="auto"/>
        <w:ind w:firstLine="567"/>
        <w:jc w:val="center"/>
        <w:rPr>
          <w:rFonts w:ascii="Times New Roman" w:eastAsia="Calibri" w:hAnsi="Times New Roman" w:cs="Times New Roman"/>
          <w:kern w:val="2"/>
          <w:sz w:val="28"/>
          <w:szCs w:val="28"/>
          <w:lang w:val="uk-UA" w:eastAsia="en-US"/>
          <w14:ligatures w14:val="standardContextual"/>
        </w:rPr>
      </w:pPr>
      <w:r w:rsidRPr="003B58E5">
        <w:rPr>
          <w:rFonts w:ascii="Times New Roman" w:eastAsia="Calibri" w:hAnsi="Times New Roman" w:cs="Times New Roman"/>
          <w:kern w:val="2"/>
          <w:sz w:val="28"/>
          <w:szCs w:val="28"/>
          <w:lang w:val="uk-UA" w:eastAsia="en-US"/>
          <w14:ligatures w14:val="standardContextual"/>
        </w:rPr>
        <w:t>Національної академії образотворчого мистецтва і архітектури</w:t>
      </w:r>
    </w:p>
    <w:p w14:paraId="1990473D" w14:textId="77777777" w:rsidR="003B58E5" w:rsidRPr="003B58E5" w:rsidRDefault="003B58E5" w:rsidP="003B58E5">
      <w:pPr>
        <w:suppressAutoHyphens w:val="0"/>
        <w:spacing w:after="0" w:line="360" w:lineRule="auto"/>
        <w:ind w:firstLine="567"/>
        <w:jc w:val="both"/>
        <w:rPr>
          <w:rFonts w:ascii="Times New Roman" w:eastAsia="Calibri" w:hAnsi="Times New Roman" w:cs="Times New Roman"/>
          <w:kern w:val="2"/>
          <w:sz w:val="28"/>
          <w:szCs w:val="28"/>
          <w:lang w:val="uk-UA" w:eastAsia="en-US"/>
          <w14:ligatures w14:val="standardContextual"/>
        </w:rPr>
      </w:pPr>
    </w:p>
    <w:p w14:paraId="4F099D17" w14:textId="77777777" w:rsidR="003B58E5" w:rsidRPr="003B58E5" w:rsidRDefault="003B58E5" w:rsidP="003B58E5">
      <w:pPr>
        <w:suppressAutoHyphens w:val="0"/>
        <w:spacing w:after="0" w:line="360" w:lineRule="auto"/>
        <w:ind w:firstLine="567"/>
        <w:jc w:val="center"/>
        <w:rPr>
          <w:rFonts w:ascii="Times New Roman" w:eastAsia="Calibri" w:hAnsi="Times New Roman" w:cs="Times New Roman"/>
          <w:b/>
          <w:bCs/>
          <w:kern w:val="2"/>
          <w:sz w:val="28"/>
          <w:szCs w:val="28"/>
          <w:lang w:val="uk-UA" w:eastAsia="en-US"/>
          <w14:ligatures w14:val="standardContextual"/>
        </w:rPr>
      </w:pPr>
      <w:r w:rsidRPr="003B58E5">
        <w:rPr>
          <w:rFonts w:ascii="Times New Roman" w:eastAsia="Calibri" w:hAnsi="Times New Roman" w:cs="Times New Roman"/>
          <w:b/>
          <w:bCs/>
          <w:kern w:val="2"/>
          <w:sz w:val="28"/>
          <w:szCs w:val="28"/>
          <w:lang w:val="uk-UA" w:eastAsia="en-US"/>
          <w14:ligatures w14:val="standardContextual"/>
        </w:rPr>
        <w:t xml:space="preserve">УНІКАЛЬНІСТЬ СВІТОСПРИЙНЯТТЯ ТА ВАЖЛТВІСТЬ САМОДОСЛІДЖЕННЯ </w:t>
      </w:r>
    </w:p>
    <w:p w14:paraId="3EDC6275" w14:textId="77777777" w:rsidR="003B58E5" w:rsidRPr="003B58E5" w:rsidRDefault="003B58E5" w:rsidP="003B58E5">
      <w:pPr>
        <w:suppressAutoHyphens w:val="0"/>
        <w:spacing w:after="0" w:line="360" w:lineRule="auto"/>
        <w:ind w:firstLine="567"/>
        <w:jc w:val="both"/>
        <w:rPr>
          <w:rFonts w:ascii="Times New Roman" w:eastAsia="Calibri" w:hAnsi="Times New Roman" w:cs="Times New Roman"/>
          <w:kern w:val="2"/>
          <w:sz w:val="28"/>
          <w:szCs w:val="28"/>
          <w:lang w:val="uk-UA" w:eastAsia="en-US"/>
          <w14:ligatures w14:val="standardContextual"/>
        </w:rPr>
      </w:pPr>
      <w:r w:rsidRPr="003B58E5">
        <w:rPr>
          <w:rFonts w:ascii="Times New Roman" w:eastAsia="Calibri" w:hAnsi="Times New Roman" w:cs="Times New Roman"/>
          <w:kern w:val="2"/>
          <w:sz w:val="28"/>
          <w:szCs w:val="28"/>
          <w:lang w:val="uk-UA" w:eastAsia="en-US"/>
          <w14:ligatures w14:val="standardContextual"/>
        </w:rPr>
        <w:t xml:space="preserve">Світосприйняття є однією з основних характеристик людської особистості. В епоху, коли сучасний світ стикається з глобальними змінами та викликами, тема унікальності людського сприйняття стає особливо актуальною. Мистецькі та психологічні методи, зокрема тест Г. Роршаха, підтверджують, що кожна людина має унікальний спосіб інтерпретації реальності. Самопізнання та рефлексія мають вирішальне значення для підтримки душевної рівноваги та гармонійного розвитку. </w:t>
      </w:r>
    </w:p>
    <w:p w14:paraId="27B9F9F2" w14:textId="77777777" w:rsidR="003B58E5" w:rsidRPr="003B58E5" w:rsidRDefault="003B58E5" w:rsidP="003B58E5">
      <w:pPr>
        <w:suppressAutoHyphens w:val="0"/>
        <w:spacing w:after="0" w:line="360" w:lineRule="auto"/>
        <w:ind w:firstLine="567"/>
        <w:jc w:val="both"/>
        <w:rPr>
          <w:rFonts w:ascii="Times New Roman" w:eastAsia="Calibri" w:hAnsi="Times New Roman" w:cs="Times New Roman"/>
          <w:kern w:val="2"/>
          <w:sz w:val="28"/>
          <w:szCs w:val="28"/>
          <w:lang w:val="uk-UA" w:eastAsia="en-US"/>
          <w14:ligatures w14:val="standardContextual"/>
        </w:rPr>
      </w:pPr>
      <w:r w:rsidRPr="003B58E5">
        <w:rPr>
          <w:rFonts w:ascii="Times New Roman" w:eastAsia="Calibri" w:hAnsi="Times New Roman" w:cs="Times New Roman"/>
          <w:kern w:val="2"/>
          <w:sz w:val="28"/>
          <w:szCs w:val="28"/>
          <w:lang w:val="uk-UA" w:eastAsia="en-US"/>
          <w14:ligatures w14:val="standardContextual"/>
        </w:rPr>
        <w:t>Унікальність світогляду кожної людини підтверджена великою кількістю психологічних досліджень, зокрема тестом Г. Роршаха. Ця методика демонструє, що навіть однакові стимули викликають у різних людей асоціації та інтерпретації. Це добре про глибоку суб</w:t>
      </w:r>
      <w:r w:rsidRPr="003B58E5">
        <w:rPr>
          <w:rFonts w:ascii="Times New Roman" w:eastAsia="Calibri" w:hAnsi="Times New Roman" w:cs="Times New Roman"/>
          <w:kern w:val="2"/>
          <w:sz w:val="28"/>
          <w:szCs w:val="28"/>
          <w:lang w:eastAsia="en-US"/>
          <w14:ligatures w14:val="standardContextual"/>
        </w:rPr>
        <w:t>’</w:t>
      </w:r>
      <w:r w:rsidRPr="003B58E5">
        <w:rPr>
          <w:rFonts w:ascii="Times New Roman" w:eastAsia="Calibri" w:hAnsi="Times New Roman" w:cs="Times New Roman"/>
          <w:kern w:val="2"/>
          <w:sz w:val="28"/>
          <w:szCs w:val="28"/>
          <w:lang w:val="uk-UA" w:eastAsia="en-US"/>
          <w14:ligatures w14:val="standardContextual"/>
        </w:rPr>
        <w:t>єктивність сприйняття реальності, яка зумовлена як особистим досвідом, таким і внутрішнім емоційним станом.</w:t>
      </w:r>
    </w:p>
    <w:p w14:paraId="24B691C8" w14:textId="77777777" w:rsidR="003B58E5" w:rsidRPr="003B58E5" w:rsidRDefault="003B58E5" w:rsidP="003B58E5">
      <w:pPr>
        <w:suppressAutoHyphens w:val="0"/>
        <w:spacing w:after="0" w:line="360" w:lineRule="auto"/>
        <w:ind w:firstLine="567"/>
        <w:jc w:val="both"/>
        <w:rPr>
          <w:rFonts w:ascii="Times New Roman" w:eastAsia="Calibri" w:hAnsi="Times New Roman" w:cs="Times New Roman"/>
          <w:kern w:val="2"/>
          <w:sz w:val="28"/>
          <w:szCs w:val="28"/>
          <w:lang w:val="uk-UA" w:eastAsia="en-US"/>
          <w14:ligatures w14:val="standardContextual"/>
        </w:rPr>
      </w:pPr>
      <w:r w:rsidRPr="003B58E5">
        <w:rPr>
          <w:rFonts w:ascii="Times New Roman" w:eastAsia="Calibri" w:hAnsi="Times New Roman" w:cs="Times New Roman"/>
          <w:kern w:val="2"/>
          <w:sz w:val="28"/>
          <w:szCs w:val="28"/>
          <w:lang w:val="uk-UA" w:eastAsia="en-US"/>
          <w14:ligatures w14:val="standardContextual"/>
        </w:rPr>
        <w:t>Сучасне мистецтво також звертається до дослідження індивідуального сприйняття через символіку, кольори та форми. Наприклад, абстрактний живопис М. Ротко створює емоційний простір, у якому глядач може осмислити власні почуття та сприйняття. Роботи цього художника часто є своїм рідним тестом для глядача, що стимулює рефлексію та шукає відповіді на запитання: «Що я відчуваю, коли дивлюся на це?».</w:t>
      </w:r>
    </w:p>
    <w:p w14:paraId="0B036978" w14:textId="77777777" w:rsidR="003B58E5" w:rsidRPr="003B58E5" w:rsidRDefault="003B58E5" w:rsidP="003B58E5">
      <w:pPr>
        <w:suppressAutoHyphens w:val="0"/>
        <w:spacing w:after="0" w:line="360" w:lineRule="auto"/>
        <w:ind w:firstLine="567"/>
        <w:jc w:val="both"/>
        <w:rPr>
          <w:rFonts w:ascii="Times New Roman" w:eastAsia="Calibri" w:hAnsi="Times New Roman" w:cs="Times New Roman"/>
          <w:kern w:val="2"/>
          <w:sz w:val="28"/>
          <w:szCs w:val="28"/>
          <w:lang w:val="uk-UA" w:eastAsia="en-US"/>
          <w14:ligatures w14:val="standardContextual"/>
        </w:rPr>
      </w:pPr>
      <w:r w:rsidRPr="003B58E5">
        <w:rPr>
          <w:rFonts w:ascii="Times New Roman" w:eastAsia="Calibri" w:hAnsi="Times New Roman" w:cs="Times New Roman"/>
          <w:kern w:val="2"/>
          <w:sz w:val="28"/>
          <w:szCs w:val="28"/>
          <w:lang w:val="uk-UA" w:eastAsia="en-US"/>
          <w14:ligatures w14:val="standardContextual"/>
        </w:rPr>
        <w:lastRenderedPageBreak/>
        <w:t>Мистецтво, як і психологічні дослідження, має значний вплив на процес самопізнання. Крім того, люди усвідомлюють власну унікальність і знаходять гармонію між внутрішнім і зовнішнім світом. У цьому контексті важливу роль переосмислює цінності, особливо у кризових ситуаціях, коли людина стикається з новими викликами.</w:t>
      </w:r>
    </w:p>
    <w:p w14:paraId="1CF1E2D5" w14:textId="77777777" w:rsidR="003B58E5" w:rsidRPr="003B58E5" w:rsidRDefault="003B58E5" w:rsidP="003B58E5">
      <w:pPr>
        <w:suppressAutoHyphens w:val="0"/>
        <w:spacing w:after="0" w:line="360" w:lineRule="auto"/>
        <w:ind w:firstLine="567"/>
        <w:jc w:val="both"/>
        <w:rPr>
          <w:rFonts w:ascii="Times New Roman" w:eastAsia="Calibri" w:hAnsi="Times New Roman" w:cs="Times New Roman"/>
          <w:kern w:val="2"/>
          <w:sz w:val="28"/>
          <w:szCs w:val="28"/>
          <w:lang w:val="uk-UA" w:eastAsia="en-US"/>
          <w14:ligatures w14:val="standardContextual"/>
        </w:rPr>
      </w:pPr>
      <w:r w:rsidRPr="003B58E5">
        <w:rPr>
          <w:rFonts w:ascii="Times New Roman" w:eastAsia="Calibri" w:hAnsi="Times New Roman" w:cs="Times New Roman"/>
          <w:kern w:val="2"/>
          <w:sz w:val="28"/>
          <w:szCs w:val="28"/>
          <w:lang w:val="uk-UA" w:eastAsia="en-US"/>
          <w14:ligatures w14:val="standardContextual"/>
        </w:rPr>
        <w:t>Світосприйняття через твори мистецтва – складний та одночасно цілісний процес. Науковці, аналізуючи праці провідних психологів, зазначають, що окремі частини художнього твору в процесі його сприйняття поєднуються і стають єдиним цілим, утворюючи складну систему образів [1;2].</w:t>
      </w:r>
    </w:p>
    <w:p w14:paraId="0697CEBD" w14:textId="77777777" w:rsidR="003B58E5" w:rsidRPr="003B58E5" w:rsidRDefault="003B58E5" w:rsidP="003B58E5">
      <w:pPr>
        <w:suppressAutoHyphens w:val="0"/>
        <w:spacing w:after="0" w:line="360" w:lineRule="auto"/>
        <w:ind w:firstLine="567"/>
        <w:jc w:val="both"/>
        <w:rPr>
          <w:rFonts w:ascii="Times New Roman" w:eastAsia="Calibri" w:hAnsi="Times New Roman" w:cs="Times New Roman"/>
          <w:kern w:val="2"/>
          <w:sz w:val="28"/>
          <w:szCs w:val="28"/>
          <w:lang w:val="uk-UA" w:eastAsia="en-US"/>
          <w14:ligatures w14:val="standardContextual"/>
        </w:rPr>
      </w:pPr>
      <w:r w:rsidRPr="003B58E5">
        <w:rPr>
          <w:rFonts w:ascii="Times New Roman" w:eastAsia="Calibri" w:hAnsi="Times New Roman" w:cs="Times New Roman"/>
          <w:kern w:val="2"/>
          <w:sz w:val="28"/>
          <w:szCs w:val="28"/>
          <w:lang w:val="uk-UA" w:eastAsia="en-US"/>
          <w14:ligatures w14:val="standardContextual"/>
        </w:rPr>
        <w:t>На думку В. Моляко, світосприйняття через твори мистецтва є сукупністю естетичних символів, спрямованих на те, щоб викликати ті чи інші емоції. Дослідник зазначає, що предметне зображення в мистецтві має на меті не створення чуттєвого образу об’єкта, а символічне враження від предмета [3, с. 8].</w:t>
      </w:r>
    </w:p>
    <w:p w14:paraId="08E2D579" w14:textId="77777777" w:rsidR="003B58E5" w:rsidRPr="003B58E5" w:rsidRDefault="003B58E5" w:rsidP="003B58E5">
      <w:pPr>
        <w:suppressAutoHyphens w:val="0"/>
        <w:spacing w:after="0" w:line="360" w:lineRule="auto"/>
        <w:ind w:firstLine="567"/>
        <w:jc w:val="both"/>
        <w:rPr>
          <w:rFonts w:ascii="Times New Roman" w:eastAsia="Calibri" w:hAnsi="Times New Roman" w:cs="Times New Roman"/>
          <w:kern w:val="2"/>
          <w:sz w:val="28"/>
          <w:szCs w:val="28"/>
          <w:lang w:val="uk-UA" w:eastAsia="en-US"/>
          <w14:ligatures w14:val="standardContextual"/>
        </w:rPr>
      </w:pPr>
      <w:r w:rsidRPr="003B58E5">
        <w:rPr>
          <w:rFonts w:ascii="Times New Roman" w:eastAsia="Calibri" w:hAnsi="Times New Roman" w:cs="Times New Roman"/>
          <w:kern w:val="2"/>
          <w:sz w:val="28"/>
          <w:szCs w:val="28"/>
          <w:lang w:val="uk-UA" w:eastAsia="en-US"/>
          <w14:ligatures w14:val="standardContextual"/>
        </w:rPr>
        <w:t>Мистецтво сьогодні стає майданчиком для роздумів про зв’язок унікальності світосприйняття з сучасною реальністю. Це можна побачити в роботах художників, які досліджують людську особистість через абстракцію або використання нових форм і матеріалів. Ці роботи створюють простір для глядача не тільки для споглядання, але й для розуміння власних переживань і почуттів.</w:t>
      </w:r>
    </w:p>
    <w:p w14:paraId="012427E7" w14:textId="77777777" w:rsidR="003B58E5" w:rsidRPr="003B58E5" w:rsidRDefault="003B58E5" w:rsidP="003B58E5">
      <w:pPr>
        <w:suppressAutoHyphens w:val="0"/>
        <w:spacing w:after="0" w:line="360" w:lineRule="auto"/>
        <w:ind w:firstLine="567"/>
        <w:jc w:val="both"/>
        <w:rPr>
          <w:rFonts w:ascii="Times New Roman" w:eastAsia="Calibri" w:hAnsi="Times New Roman" w:cs="Times New Roman"/>
          <w:kern w:val="2"/>
          <w:sz w:val="28"/>
          <w:szCs w:val="28"/>
          <w:lang w:val="uk-UA" w:eastAsia="en-US"/>
          <w14:ligatures w14:val="standardContextual"/>
        </w:rPr>
      </w:pPr>
      <w:r w:rsidRPr="003B58E5">
        <w:rPr>
          <w:rFonts w:ascii="Times New Roman" w:eastAsia="Calibri" w:hAnsi="Times New Roman" w:cs="Times New Roman"/>
          <w:kern w:val="2"/>
          <w:sz w:val="28"/>
          <w:szCs w:val="28"/>
          <w:lang w:val="uk-UA" w:eastAsia="en-US"/>
          <w14:ligatures w14:val="standardContextual"/>
        </w:rPr>
        <w:t>Отже, світогляд кожної людини унікальний і важливий для її самореалізації та адаптації до зовнішніх викликів. Самопізнання та рефлексія є ключовими процесами, які допомагають людям знайти баланс між власними бажаннями та реальністю навколишнього світу. Мистецтво відіграє важливу роль у взаємодії та допомагає відкривати нові горизонти для розвитку особистості.</w:t>
      </w:r>
    </w:p>
    <w:p w14:paraId="631B6B15" w14:textId="77777777" w:rsidR="003B58E5" w:rsidRPr="003B58E5" w:rsidRDefault="003B58E5" w:rsidP="003B58E5">
      <w:pPr>
        <w:suppressAutoHyphens w:val="0"/>
        <w:spacing w:after="0" w:line="360" w:lineRule="auto"/>
        <w:ind w:firstLine="567"/>
        <w:jc w:val="both"/>
        <w:rPr>
          <w:rFonts w:ascii="Times New Roman" w:eastAsia="Calibri" w:hAnsi="Times New Roman" w:cs="Times New Roman"/>
          <w:kern w:val="2"/>
          <w:sz w:val="28"/>
          <w:szCs w:val="28"/>
          <w:lang w:val="uk-UA" w:eastAsia="en-US"/>
          <w14:ligatures w14:val="standardContextual"/>
        </w:rPr>
      </w:pPr>
    </w:p>
    <w:p w14:paraId="2DE7FE3D" w14:textId="77777777" w:rsidR="003B58E5" w:rsidRPr="003B58E5" w:rsidRDefault="003B58E5" w:rsidP="003B58E5">
      <w:pPr>
        <w:suppressAutoHyphens w:val="0"/>
        <w:spacing w:after="0" w:line="360" w:lineRule="auto"/>
        <w:ind w:firstLine="567"/>
        <w:jc w:val="center"/>
        <w:rPr>
          <w:rFonts w:ascii="Times New Roman" w:eastAsia="Calibri" w:hAnsi="Times New Roman" w:cs="Times New Roman"/>
          <w:b/>
          <w:kern w:val="2"/>
          <w:sz w:val="28"/>
          <w:szCs w:val="28"/>
          <w:lang w:val="uk-UA" w:eastAsia="en-US"/>
          <w14:ligatures w14:val="standardContextual"/>
        </w:rPr>
      </w:pPr>
      <w:r w:rsidRPr="003B58E5">
        <w:rPr>
          <w:rFonts w:ascii="Times New Roman" w:eastAsia="Calibri" w:hAnsi="Times New Roman" w:cs="Times New Roman"/>
          <w:b/>
          <w:kern w:val="2"/>
          <w:sz w:val="28"/>
          <w:szCs w:val="28"/>
          <w:lang w:val="uk-UA" w:eastAsia="en-US"/>
          <w14:ligatures w14:val="standardContextual"/>
        </w:rPr>
        <w:t>Список використаних джерел:</w:t>
      </w:r>
    </w:p>
    <w:p w14:paraId="381147E5" w14:textId="77777777" w:rsidR="003B58E5" w:rsidRPr="003B58E5" w:rsidRDefault="003B58E5" w:rsidP="003B58E5">
      <w:pPr>
        <w:suppressAutoHyphens w:val="0"/>
        <w:spacing w:after="0" w:line="360" w:lineRule="auto"/>
        <w:ind w:firstLine="567"/>
        <w:jc w:val="both"/>
        <w:rPr>
          <w:rFonts w:ascii="Times New Roman" w:eastAsia="Calibri" w:hAnsi="Times New Roman" w:cs="Times New Roman"/>
          <w:kern w:val="2"/>
          <w:sz w:val="28"/>
          <w:szCs w:val="28"/>
          <w:lang w:val="uk-UA" w:eastAsia="en-US"/>
          <w14:ligatures w14:val="standardContextual"/>
        </w:rPr>
      </w:pPr>
      <w:r w:rsidRPr="003B58E5">
        <w:rPr>
          <w:rFonts w:ascii="Times New Roman" w:eastAsia="Calibri" w:hAnsi="Times New Roman" w:cs="Times New Roman"/>
          <w:kern w:val="2"/>
          <w:sz w:val="28"/>
          <w:szCs w:val="28"/>
          <w:lang w:val="uk-UA" w:eastAsia="en-US"/>
          <w14:ligatures w14:val="standardContextual"/>
        </w:rPr>
        <w:lastRenderedPageBreak/>
        <w:t xml:space="preserve">1. Левус Н.І., Кучебо О.С. Особистісні особливості сприймання творів мистецтва. Молодий вчений, No 8 (96), серпень, 2021.С. 21–24. URL: </w:t>
      </w:r>
      <w:hyperlink r:id="rId14" w:history="1">
        <w:r w:rsidRPr="003B58E5">
          <w:rPr>
            <w:rFonts w:ascii="Times New Roman" w:eastAsia="Calibri" w:hAnsi="Times New Roman" w:cs="Times New Roman"/>
            <w:color w:val="0563C1"/>
            <w:kern w:val="2"/>
            <w:sz w:val="28"/>
            <w:szCs w:val="28"/>
            <w:u w:val="single"/>
            <w:lang w:val="uk-UA" w:eastAsia="en-US"/>
            <w14:ligatures w14:val="standardContextual"/>
          </w:rPr>
          <w:t>https://doi.org/10.32839/2304-5809/2021-8-96-5</w:t>
        </w:r>
      </w:hyperlink>
    </w:p>
    <w:p w14:paraId="09FFFEF3" w14:textId="77777777" w:rsidR="003B58E5" w:rsidRPr="003B58E5" w:rsidRDefault="003B58E5" w:rsidP="003B58E5">
      <w:pPr>
        <w:suppressAutoHyphens w:val="0"/>
        <w:spacing w:after="0" w:line="360" w:lineRule="auto"/>
        <w:ind w:firstLine="567"/>
        <w:jc w:val="both"/>
        <w:rPr>
          <w:rFonts w:ascii="Times New Roman" w:eastAsia="Calibri" w:hAnsi="Times New Roman" w:cs="Times New Roman"/>
          <w:kern w:val="2"/>
          <w:sz w:val="28"/>
          <w:szCs w:val="28"/>
          <w:lang w:val="uk-UA" w:eastAsia="en-US"/>
          <w14:ligatures w14:val="standardContextual"/>
        </w:rPr>
      </w:pPr>
      <w:r w:rsidRPr="003B58E5">
        <w:rPr>
          <w:rFonts w:ascii="Times New Roman" w:eastAsia="Calibri" w:hAnsi="Times New Roman" w:cs="Times New Roman"/>
          <w:kern w:val="2"/>
          <w:sz w:val="28"/>
          <w:szCs w:val="28"/>
          <w:lang w:val="uk-UA" w:eastAsia="en-US"/>
          <w14:ligatures w14:val="standardContextual"/>
        </w:rPr>
        <w:t xml:space="preserve">2. </w:t>
      </w:r>
      <w:proofErr w:type="spellStart"/>
      <w:r w:rsidRPr="003B58E5">
        <w:rPr>
          <w:rFonts w:ascii="Times New Roman" w:eastAsia="Calibri" w:hAnsi="Times New Roman" w:cs="Times New Roman"/>
          <w:kern w:val="2"/>
          <w:sz w:val="28"/>
          <w:szCs w:val="28"/>
          <w:lang w:val="uk-UA" w:eastAsia="en-US"/>
          <w14:ligatures w14:val="standardContextual"/>
        </w:rPr>
        <w:t>Медведева</w:t>
      </w:r>
      <w:proofErr w:type="spellEnd"/>
      <w:r w:rsidRPr="003B58E5">
        <w:rPr>
          <w:rFonts w:ascii="Times New Roman" w:eastAsia="Calibri" w:hAnsi="Times New Roman" w:cs="Times New Roman"/>
          <w:kern w:val="2"/>
          <w:sz w:val="28"/>
          <w:szCs w:val="28"/>
          <w:lang w:val="uk-UA" w:eastAsia="en-US"/>
          <w14:ligatures w14:val="standardContextual"/>
        </w:rPr>
        <w:t xml:space="preserve"> Н.В. Проблема творчого художнього сприймання. Актуальні проблеми психології : зб. наук. праць Ін-ту психології ім. Г. С. Костюка АПН України / за ред. В. О. Моляко. Житомир : Вид-во ЖДУ ім. І.  Франка, 2007.  Т. 12. Вип. 5. Ч.І. С. 68–77.URL: </w:t>
      </w:r>
    </w:p>
    <w:p w14:paraId="3CE47330" w14:textId="77777777" w:rsidR="003B58E5" w:rsidRPr="003B58E5" w:rsidRDefault="00443260" w:rsidP="003B58E5">
      <w:pPr>
        <w:suppressAutoHyphens w:val="0"/>
        <w:spacing w:after="0" w:line="360" w:lineRule="auto"/>
        <w:ind w:firstLine="567"/>
        <w:jc w:val="both"/>
        <w:rPr>
          <w:rFonts w:ascii="Times New Roman" w:eastAsia="Calibri" w:hAnsi="Times New Roman" w:cs="Times New Roman"/>
          <w:kern w:val="2"/>
          <w:sz w:val="28"/>
          <w:szCs w:val="28"/>
          <w:lang w:val="uk-UA" w:eastAsia="en-US"/>
          <w14:ligatures w14:val="standardContextual"/>
        </w:rPr>
      </w:pPr>
      <w:hyperlink r:id="rId15" w:history="1">
        <w:r w:rsidR="003B58E5" w:rsidRPr="003B58E5">
          <w:rPr>
            <w:rFonts w:ascii="Times New Roman" w:eastAsia="Calibri" w:hAnsi="Times New Roman" w:cs="Times New Roman"/>
            <w:color w:val="0563C1"/>
            <w:kern w:val="2"/>
            <w:sz w:val="28"/>
            <w:szCs w:val="28"/>
            <w:u w:val="single"/>
            <w:lang w:val="uk-UA" w:eastAsia="en-US"/>
            <w14:ligatures w14:val="standardContextual"/>
          </w:rPr>
          <w:t>http://dspace.onu.edu.ua:8080/bitstream/123456789/19125/1/257-264.pdf</w:t>
        </w:r>
      </w:hyperlink>
    </w:p>
    <w:p w14:paraId="2323DA25" w14:textId="77777777" w:rsidR="003B58E5" w:rsidRPr="003B58E5" w:rsidRDefault="003B58E5" w:rsidP="003B58E5">
      <w:pPr>
        <w:suppressAutoHyphens w:val="0"/>
        <w:spacing w:after="0" w:line="360" w:lineRule="auto"/>
        <w:ind w:firstLine="567"/>
        <w:jc w:val="both"/>
        <w:rPr>
          <w:rFonts w:ascii="Times New Roman" w:eastAsia="Calibri" w:hAnsi="Times New Roman" w:cs="Times New Roman"/>
          <w:kern w:val="2"/>
          <w:sz w:val="28"/>
          <w:szCs w:val="28"/>
          <w:lang w:val="uk-UA" w:eastAsia="en-US"/>
          <w14:ligatures w14:val="standardContextual"/>
        </w:rPr>
      </w:pPr>
      <w:r w:rsidRPr="003B58E5">
        <w:rPr>
          <w:rFonts w:ascii="Times New Roman" w:eastAsia="Calibri" w:hAnsi="Times New Roman" w:cs="Times New Roman"/>
          <w:kern w:val="2"/>
          <w:sz w:val="28"/>
          <w:szCs w:val="28"/>
          <w:lang w:val="uk-UA" w:eastAsia="en-US"/>
          <w14:ligatures w14:val="standardContextual"/>
        </w:rPr>
        <w:t xml:space="preserve">3. Moliako V. O. Kontseptsiia tvorchoho spryimannia. Aktualni problemy psykholohii: Problemy psykholohii tvorchosti: Zb. nauk. prats / za red. V. O. Moliako. Zhytomyr : Vyd-vo ZhDU im. I. Franka, 2008. T.12. Vyp.5. </w:t>
      </w:r>
      <w:proofErr w:type="spellStart"/>
      <w:r w:rsidRPr="003B58E5">
        <w:rPr>
          <w:rFonts w:ascii="Times New Roman" w:eastAsia="Calibri" w:hAnsi="Times New Roman" w:cs="Times New Roman"/>
          <w:kern w:val="2"/>
          <w:sz w:val="28"/>
          <w:szCs w:val="28"/>
          <w:lang w:val="uk-UA" w:eastAsia="en-US"/>
          <w14:ligatures w14:val="standardContextual"/>
        </w:rPr>
        <w:t>Ch.I</w:t>
      </w:r>
      <w:proofErr w:type="spellEnd"/>
      <w:r w:rsidRPr="003B58E5">
        <w:rPr>
          <w:rFonts w:ascii="Times New Roman" w:eastAsia="Calibri" w:hAnsi="Times New Roman" w:cs="Times New Roman"/>
          <w:kern w:val="2"/>
          <w:sz w:val="28"/>
          <w:szCs w:val="28"/>
          <w:lang w:val="uk-UA" w:eastAsia="en-US"/>
          <w14:ligatures w14:val="standardContextual"/>
        </w:rPr>
        <w:t xml:space="preserve">. P.7–14. URL: </w:t>
      </w:r>
      <w:hyperlink r:id="rId16" w:history="1">
        <w:r w:rsidRPr="003B58E5">
          <w:rPr>
            <w:rFonts w:ascii="Times New Roman" w:eastAsia="Calibri" w:hAnsi="Times New Roman" w:cs="Times New Roman"/>
            <w:color w:val="0563C1"/>
            <w:kern w:val="2"/>
            <w:sz w:val="28"/>
            <w:szCs w:val="28"/>
            <w:u w:val="single"/>
            <w:lang w:val="uk-UA" w:eastAsia="en-US"/>
            <w14:ligatures w14:val="standardContextual"/>
          </w:rPr>
          <w:t>http://eprints.zu.edu.ua/4551/1/%D0%9C%D0%BE%D0%BB%D1%8F%D0%BA%D0%BE_%D0%B2%D0%B8%D0%BF%D1%83%D1%81%D0%BA_8.pdf</w:t>
        </w:r>
      </w:hyperlink>
      <w:r w:rsidRPr="003B58E5">
        <w:rPr>
          <w:rFonts w:ascii="Times New Roman" w:eastAsia="Calibri" w:hAnsi="Times New Roman" w:cs="Times New Roman"/>
          <w:kern w:val="2"/>
          <w:sz w:val="28"/>
          <w:szCs w:val="28"/>
          <w:lang w:val="uk-UA" w:eastAsia="en-US"/>
          <w14:ligatures w14:val="standardContextual"/>
        </w:rPr>
        <w:t>. [in Ukrainian].</w:t>
      </w:r>
    </w:p>
    <w:p w14:paraId="5F432FFB" w14:textId="77777777" w:rsidR="003B58E5" w:rsidRPr="003B58E5" w:rsidRDefault="003B58E5" w:rsidP="003B58E5">
      <w:pPr>
        <w:suppressAutoHyphens w:val="0"/>
        <w:spacing w:after="0" w:line="360" w:lineRule="auto"/>
        <w:ind w:firstLine="567"/>
        <w:rPr>
          <w:rFonts w:ascii="Times New Roman" w:hAnsi="Times New Roman" w:cs="Times New Roman"/>
          <w:b/>
          <w:sz w:val="28"/>
          <w:szCs w:val="28"/>
          <w:lang w:val="uk-UA" w:eastAsia="ru-RU"/>
        </w:rPr>
      </w:pPr>
    </w:p>
    <w:sectPr w:rsidR="003B58E5" w:rsidRPr="003B58E5">
      <w:head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C4EA59" w14:textId="77777777" w:rsidR="00443260" w:rsidRDefault="00443260" w:rsidP="00414B72">
      <w:pPr>
        <w:spacing w:after="0" w:line="240" w:lineRule="auto"/>
      </w:pPr>
      <w:r>
        <w:separator/>
      </w:r>
    </w:p>
  </w:endnote>
  <w:endnote w:type="continuationSeparator" w:id="0">
    <w:p w14:paraId="3EFB62DC" w14:textId="77777777" w:rsidR="00443260" w:rsidRDefault="00443260" w:rsidP="00414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4263A" w14:textId="77777777" w:rsidR="00443260" w:rsidRDefault="00443260" w:rsidP="00414B72">
      <w:pPr>
        <w:spacing w:after="0" w:line="240" w:lineRule="auto"/>
      </w:pPr>
      <w:r>
        <w:separator/>
      </w:r>
    </w:p>
  </w:footnote>
  <w:footnote w:type="continuationSeparator" w:id="0">
    <w:p w14:paraId="5867AF33" w14:textId="77777777" w:rsidR="00443260" w:rsidRDefault="00443260" w:rsidP="00414B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295624"/>
      <w:docPartObj>
        <w:docPartGallery w:val="Page Numbers (Top of Page)"/>
        <w:docPartUnique/>
      </w:docPartObj>
    </w:sdtPr>
    <w:sdtEndPr/>
    <w:sdtContent>
      <w:p w14:paraId="6CF7E942" w14:textId="4F46F139" w:rsidR="00414B72" w:rsidRDefault="00414B72">
        <w:pPr>
          <w:pStyle w:val="a6"/>
          <w:jc w:val="right"/>
        </w:pPr>
        <w:r>
          <w:fldChar w:fldCharType="begin"/>
        </w:r>
        <w:r>
          <w:instrText>PAGE   \* MERGEFORMAT</w:instrText>
        </w:r>
        <w:r>
          <w:fldChar w:fldCharType="separate"/>
        </w:r>
        <w:r w:rsidR="00DB3E47" w:rsidRPr="00DB3E47">
          <w:rPr>
            <w:noProof/>
            <w:lang w:val="uk-UA"/>
          </w:rPr>
          <w:t>20</w:t>
        </w:r>
        <w:r>
          <w:fldChar w:fldCharType="end"/>
        </w:r>
      </w:p>
    </w:sdtContent>
  </w:sdt>
  <w:p w14:paraId="28D29985" w14:textId="77777777" w:rsidR="00414B72" w:rsidRDefault="00414B7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132B1"/>
    <w:multiLevelType w:val="multilevel"/>
    <w:tmpl w:val="BC2673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1443A4"/>
    <w:multiLevelType w:val="multilevel"/>
    <w:tmpl w:val="37B46E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25C116F"/>
    <w:multiLevelType w:val="multilevel"/>
    <w:tmpl w:val="F6DC20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5D534DB"/>
    <w:multiLevelType w:val="multilevel"/>
    <w:tmpl w:val="DA92AC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701469D"/>
    <w:multiLevelType w:val="multilevel"/>
    <w:tmpl w:val="8A6A64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7746053"/>
    <w:multiLevelType w:val="multilevel"/>
    <w:tmpl w:val="568828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982575F"/>
    <w:multiLevelType w:val="multilevel"/>
    <w:tmpl w:val="21F403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C0943FB"/>
    <w:multiLevelType w:val="multilevel"/>
    <w:tmpl w:val="639CC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34E2AF7"/>
    <w:multiLevelType w:val="multilevel"/>
    <w:tmpl w:val="04F0B1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C8475DA"/>
    <w:multiLevelType w:val="multilevel"/>
    <w:tmpl w:val="0AC0AE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18B5108"/>
    <w:multiLevelType w:val="multilevel"/>
    <w:tmpl w:val="E6ACDD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ACA1060"/>
    <w:multiLevelType w:val="multilevel"/>
    <w:tmpl w:val="AB2E9A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E707FF8"/>
    <w:multiLevelType w:val="multilevel"/>
    <w:tmpl w:val="2A7AC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5DC58B5"/>
    <w:multiLevelType w:val="multilevel"/>
    <w:tmpl w:val="B13602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68E6FF1"/>
    <w:multiLevelType w:val="hybridMultilevel"/>
    <w:tmpl w:val="5EF2E79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15:restartNumberingAfterBreak="0">
    <w:nsid w:val="49226F6D"/>
    <w:multiLevelType w:val="multilevel"/>
    <w:tmpl w:val="07247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66610E"/>
    <w:multiLevelType w:val="multilevel"/>
    <w:tmpl w:val="6380C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D7A1832"/>
    <w:multiLevelType w:val="multilevel"/>
    <w:tmpl w:val="E0EC77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DA9120F"/>
    <w:multiLevelType w:val="hybridMultilevel"/>
    <w:tmpl w:val="2F262294"/>
    <w:lvl w:ilvl="0" w:tplc="19D8CDF8">
      <w:numFmt w:val="bullet"/>
      <w:lvlText w:val=""/>
      <w:lvlJc w:val="left"/>
      <w:pPr>
        <w:ind w:left="912" w:hanging="552"/>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DE05223"/>
    <w:multiLevelType w:val="multilevel"/>
    <w:tmpl w:val="91F28C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3F17BEF"/>
    <w:multiLevelType w:val="hybridMultilevel"/>
    <w:tmpl w:val="46988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8D5BE2"/>
    <w:multiLevelType w:val="hybridMultilevel"/>
    <w:tmpl w:val="7C2AFD24"/>
    <w:lvl w:ilvl="0" w:tplc="EC6A359E">
      <w:numFmt w:val="bullet"/>
      <w:lvlText w:val=""/>
      <w:lvlJc w:val="left"/>
      <w:pPr>
        <w:ind w:left="1320" w:hanging="9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93510F7"/>
    <w:multiLevelType w:val="multilevel"/>
    <w:tmpl w:val="F68013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F0D4540"/>
    <w:multiLevelType w:val="hybridMultilevel"/>
    <w:tmpl w:val="A926A082"/>
    <w:lvl w:ilvl="0" w:tplc="0A4A1C58">
      <w:numFmt w:val="bullet"/>
      <w:lvlText w:val=""/>
      <w:lvlJc w:val="left"/>
      <w:pPr>
        <w:ind w:left="1008" w:hanging="648"/>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152499C"/>
    <w:multiLevelType w:val="multilevel"/>
    <w:tmpl w:val="45A2B2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6E078B0"/>
    <w:multiLevelType w:val="hybridMultilevel"/>
    <w:tmpl w:val="1A3EFCF8"/>
    <w:lvl w:ilvl="0" w:tplc="D0D2B6D8">
      <w:numFmt w:val="bullet"/>
      <w:lvlText w:val=""/>
      <w:lvlJc w:val="left"/>
      <w:pPr>
        <w:ind w:left="1728" w:hanging="1368"/>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D2872E2"/>
    <w:multiLevelType w:val="multilevel"/>
    <w:tmpl w:val="4C9A0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7E3108"/>
    <w:multiLevelType w:val="multilevel"/>
    <w:tmpl w:val="796463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9810EA7"/>
    <w:multiLevelType w:val="multilevel"/>
    <w:tmpl w:val="8592BC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F995763"/>
    <w:multiLevelType w:val="multilevel"/>
    <w:tmpl w:val="8EA0FB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0"/>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18"/>
  </w:num>
  <w:num w:numId="26">
    <w:abstractNumId w:val="25"/>
  </w:num>
  <w:num w:numId="27">
    <w:abstractNumId w:val="21"/>
  </w:num>
  <w:num w:numId="28">
    <w:abstractNumId w:val="23"/>
  </w:num>
  <w:num w:numId="29">
    <w:abstractNumId w:val="26"/>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30C"/>
    <w:rsid w:val="00073FB1"/>
    <w:rsid w:val="000C5C6E"/>
    <w:rsid w:val="00197F42"/>
    <w:rsid w:val="001A3F7C"/>
    <w:rsid w:val="001A63A2"/>
    <w:rsid w:val="00236B65"/>
    <w:rsid w:val="00270157"/>
    <w:rsid w:val="002A230C"/>
    <w:rsid w:val="002B1943"/>
    <w:rsid w:val="003557F5"/>
    <w:rsid w:val="003874D4"/>
    <w:rsid w:val="003A46C4"/>
    <w:rsid w:val="003B58E5"/>
    <w:rsid w:val="003F7E4B"/>
    <w:rsid w:val="00414B72"/>
    <w:rsid w:val="004430F5"/>
    <w:rsid w:val="00443260"/>
    <w:rsid w:val="004478BC"/>
    <w:rsid w:val="00457545"/>
    <w:rsid w:val="00465626"/>
    <w:rsid w:val="0048092F"/>
    <w:rsid w:val="004A1702"/>
    <w:rsid w:val="004A4C0F"/>
    <w:rsid w:val="004B38C8"/>
    <w:rsid w:val="004B4B0E"/>
    <w:rsid w:val="004D7844"/>
    <w:rsid w:val="005F2D3A"/>
    <w:rsid w:val="00626DDC"/>
    <w:rsid w:val="0066772E"/>
    <w:rsid w:val="006A71E2"/>
    <w:rsid w:val="006C60E9"/>
    <w:rsid w:val="007938EC"/>
    <w:rsid w:val="007A6E0B"/>
    <w:rsid w:val="007B6EDA"/>
    <w:rsid w:val="007F4960"/>
    <w:rsid w:val="00874215"/>
    <w:rsid w:val="00935955"/>
    <w:rsid w:val="009A5065"/>
    <w:rsid w:val="009C1FB8"/>
    <w:rsid w:val="00A1467A"/>
    <w:rsid w:val="00A23331"/>
    <w:rsid w:val="00B648B3"/>
    <w:rsid w:val="00BA4871"/>
    <w:rsid w:val="00BC1425"/>
    <w:rsid w:val="00C439A0"/>
    <w:rsid w:val="00C83298"/>
    <w:rsid w:val="00C92217"/>
    <w:rsid w:val="00C946A9"/>
    <w:rsid w:val="00CA37C6"/>
    <w:rsid w:val="00CF18F5"/>
    <w:rsid w:val="00CF5747"/>
    <w:rsid w:val="00D01C93"/>
    <w:rsid w:val="00D13573"/>
    <w:rsid w:val="00D343F3"/>
    <w:rsid w:val="00D41542"/>
    <w:rsid w:val="00D87702"/>
    <w:rsid w:val="00DA06E0"/>
    <w:rsid w:val="00DB3E47"/>
    <w:rsid w:val="00E917E5"/>
    <w:rsid w:val="00ED2094"/>
    <w:rsid w:val="00F14B55"/>
    <w:rsid w:val="00FB7126"/>
    <w:rsid w:val="00FD6E05"/>
    <w:rsid w:val="00FD78B3"/>
    <w:rsid w:val="00FE3F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DA1C81"/>
  <w15:chartTrackingRefBased/>
  <w15:docId w15:val="{FB3398F9-5B56-465A-9D35-553E86CEA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4C0F"/>
    <w:pPr>
      <w:suppressAutoHyphens/>
      <w:spacing w:after="200" w:line="276" w:lineRule="auto"/>
    </w:pPr>
    <w:rPr>
      <w:rFonts w:ascii="Calibri" w:eastAsia="Times New Roman"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917E5"/>
    <w:rPr>
      <w:rFonts w:ascii="Times New Roman" w:hAnsi="Times New Roman" w:cs="Times New Roman"/>
      <w:sz w:val="24"/>
      <w:szCs w:val="24"/>
    </w:rPr>
  </w:style>
  <w:style w:type="paragraph" w:styleId="a4">
    <w:name w:val="List Paragraph"/>
    <w:basedOn w:val="a"/>
    <w:uiPriority w:val="34"/>
    <w:qFormat/>
    <w:rsid w:val="004430F5"/>
    <w:pPr>
      <w:ind w:left="720"/>
      <w:contextualSpacing/>
    </w:pPr>
  </w:style>
  <w:style w:type="paragraph" w:styleId="a5">
    <w:name w:val="No Spacing"/>
    <w:uiPriority w:val="1"/>
    <w:qFormat/>
    <w:rsid w:val="00236B65"/>
    <w:pPr>
      <w:suppressAutoHyphens/>
      <w:spacing w:after="0" w:line="240" w:lineRule="auto"/>
    </w:pPr>
    <w:rPr>
      <w:rFonts w:ascii="Calibri" w:eastAsia="Times New Roman" w:hAnsi="Calibri" w:cs="Calibri"/>
      <w:lang w:eastAsia="ar-SA"/>
    </w:rPr>
  </w:style>
  <w:style w:type="paragraph" w:styleId="a6">
    <w:name w:val="header"/>
    <w:basedOn w:val="a"/>
    <w:link w:val="a7"/>
    <w:uiPriority w:val="99"/>
    <w:unhideWhenUsed/>
    <w:rsid w:val="00414B72"/>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414B72"/>
    <w:rPr>
      <w:rFonts w:ascii="Calibri" w:eastAsia="Times New Roman" w:hAnsi="Calibri" w:cs="Calibri"/>
      <w:lang w:eastAsia="ar-SA"/>
    </w:rPr>
  </w:style>
  <w:style w:type="paragraph" w:styleId="a8">
    <w:name w:val="footer"/>
    <w:basedOn w:val="a"/>
    <w:link w:val="a9"/>
    <w:uiPriority w:val="99"/>
    <w:unhideWhenUsed/>
    <w:rsid w:val="00414B72"/>
    <w:pPr>
      <w:tabs>
        <w:tab w:val="center" w:pos="4819"/>
        <w:tab w:val="right" w:pos="9639"/>
      </w:tabs>
      <w:spacing w:after="0" w:line="240" w:lineRule="auto"/>
    </w:pPr>
  </w:style>
  <w:style w:type="character" w:customStyle="1" w:styleId="a9">
    <w:name w:val="Нижний колонтитул Знак"/>
    <w:basedOn w:val="a0"/>
    <w:link w:val="a8"/>
    <w:uiPriority w:val="99"/>
    <w:rsid w:val="00414B72"/>
    <w:rPr>
      <w:rFonts w:ascii="Calibri" w:eastAsia="Times New Roman" w:hAnsi="Calibri" w:cs="Calibri"/>
      <w:lang w:eastAsia="ar-SA"/>
    </w:rPr>
  </w:style>
  <w:style w:type="character" w:styleId="aa">
    <w:name w:val="Hyperlink"/>
    <w:basedOn w:val="a0"/>
    <w:uiPriority w:val="99"/>
    <w:unhideWhenUsed/>
    <w:rsid w:val="003B58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0547">
      <w:bodyDiv w:val="1"/>
      <w:marLeft w:val="0"/>
      <w:marRight w:val="0"/>
      <w:marTop w:val="0"/>
      <w:marBottom w:val="0"/>
      <w:divBdr>
        <w:top w:val="none" w:sz="0" w:space="0" w:color="auto"/>
        <w:left w:val="none" w:sz="0" w:space="0" w:color="auto"/>
        <w:bottom w:val="none" w:sz="0" w:space="0" w:color="auto"/>
        <w:right w:val="none" w:sz="0" w:space="0" w:color="auto"/>
      </w:divBdr>
    </w:div>
    <w:div w:id="64034762">
      <w:bodyDiv w:val="1"/>
      <w:marLeft w:val="0"/>
      <w:marRight w:val="0"/>
      <w:marTop w:val="0"/>
      <w:marBottom w:val="0"/>
      <w:divBdr>
        <w:top w:val="none" w:sz="0" w:space="0" w:color="auto"/>
        <w:left w:val="none" w:sz="0" w:space="0" w:color="auto"/>
        <w:bottom w:val="none" w:sz="0" w:space="0" w:color="auto"/>
        <w:right w:val="none" w:sz="0" w:space="0" w:color="auto"/>
      </w:divBdr>
    </w:div>
    <w:div w:id="136262322">
      <w:bodyDiv w:val="1"/>
      <w:marLeft w:val="0"/>
      <w:marRight w:val="0"/>
      <w:marTop w:val="0"/>
      <w:marBottom w:val="0"/>
      <w:divBdr>
        <w:top w:val="none" w:sz="0" w:space="0" w:color="auto"/>
        <w:left w:val="none" w:sz="0" w:space="0" w:color="auto"/>
        <w:bottom w:val="none" w:sz="0" w:space="0" w:color="auto"/>
        <w:right w:val="none" w:sz="0" w:space="0" w:color="auto"/>
      </w:divBdr>
    </w:div>
    <w:div w:id="253587481">
      <w:bodyDiv w:val="1"/>
      <w:marLeft w:val="0"/>
      <w:marRight w:val="0"/>
      <w:marTop w:val="0"/>
      <w:marBottom w:val="0"/>
      <w:divBdr>
        <w:top w:val="none" w:sz="0" w:space="0" w:color="auto"/>
        <w:left w:val="none" w:sz="0" w:space="0" w:color="auto"/>
        <w:bottom w:val="none" w:sz="0" w:space="0" w:color="auto"/>
        <w:right w:val="none" w:sz="0" w:space="0" w:color="auto"/>
      </w:divBdr>
    </w:div>
    <w:div w:id="326521088">
      <w:bodyDiv w:val="1"/>
      <w:marLeft w:val="0"/>
      <w:marRight w:val="0"/>
      <w:marTop w:val="0"/>
      <w:marBottom w:val="0"/>
      <w:divBdr>
        <w:top w:val="none" w:sz="0" w:space="0" w:color="auto"/>
        <w:left w:val="none" w:sz="0" w:space="0" w:color="auto"/>
        <w:bottom w:val="none" w:sz="0" w:space="0" w:color="auto"/>
        <w:right w:val="none" w:sz="0" w:space="0" w:color="auto"/>
      </w:divBdr>
    </w:div>
    <w:div w:id="568465325">
      <w:bodyDiv w:val="1"/>
      <w:marLeft w:val="0"/>
      <w:marRight w:val="0"/>
      <w:marTop w:val="0"/>
      <w:marBottom w:val="0"/>
      <w:divBdr>
        <w:top w:val="none" w:sz="0" w:space="0" w:color="auto"/>
        <w:left w:val="none" w:sz="0" w:space="0" w:color="auto"/>
        <w:bottom w:val="none" w:sz="0" w:space="0" w:color="auto"/>
        <w:right w:val="none" w:sz="0" w:space="0" w:color="auto"/>
      </w:divBdr>
      <w:divsChild>
        <w:div w:id="1969310355">
          <w:marLeft w:val="0"/>
          <w:marRight w:val="0"/>
          <w:marTop w:val="510"/>
          <w:marBottom w:val="0"/>
          <w:divBdr>
            <w:top w:val="none" w:sz="0" w:space="0" w:color="auto"/>
            <w:left w:val="none" w:sz="0" w:space="0" w:color="auto"/>
            <w:bottom w:val="none" w:sz="0" w:space="0" w:color="auto"/>
            <w:right w:val="none" w:sz="0" w:space="0" w:color="auto"/>
          </w:divBdr>
          <w:divsChild>
            <w:div w:id="78214362">
              <w:marLeft w:val="0"/>
              <w:marRight w:val="0"/>
              <w:marTop w:val="0"/>
              <w:marBottom w:val="0"/>
              <w:divBdr>
                <w:top w:val="none" w:sz="0" w:space="0" w:color="auto"/>
                <w:left w:val="none" w:sz="0" w:space="0" w:color="auto"/>
                <w:bottom w:val="none" w:sz="0" w:space="0" w:color="auto"/>
                <w:right w:val="none" w:sz="0" w:space="0" w:color="auto"/>
              </w:divBdr>
              <w:divsChild>
                <w:div w:id="1231112631">
                  <w:marLeft w:val="0"/>
                  <w:marRight w:val="0"/>
                  <w:marTop w:val="0"/>
                  <w:marBottom w:val="0"/>
                  <w:divBdr>
                    <w:top w:val="none" w:sz="0" w:space="0" w:color="auto"/>
                    <w:left w:val="none" w:sz="0" w:space="0" w:color="auto"/>
                    <w:bottom w:val="none" w:sz="0" w:space="0" w:color="auto"/>
                    <w:right w:val="none" w:sz="0" w:space="0" w:color="auto"/>
                  </w:divBdr>
                  <w:divsChild>
                    <w:div w:id="746418172">
                      <w:marLeft w:val="0"/>
                      <w:marRight w:val="0"/>
                      <w:marTop w:val="0"/>
                      <w:marBottom w:val="0"/>
                      <w:divBdr>
                        <w:top w:val="none" w:sz="0" w:space="0" w:color="auto"/>
                        <w:left w:val="none" w:sz="0" w:space="0" w:color="auto"/>
                        <w:bottom w:val="none" w:sz="0" w:space="0" w:color="auto"/>
                        <w:right w:val="none" w:sz="0" w:space="0" w:color="auto"/>
                      </w:divBdr>
                      <w:divsChild>
                        <w:div w:id="1126434601">
                          <w:marLeft w:val="0"/>
                          <w:marRight w:val="0"/>
                          <w:marTop w:val="0"/>
                          <w:marBottom w:val="0"/>
                          <w:divBdr>
                            <w:top w:val="none" w:sz="0" w:space="0" w:color="auto"/>
                            <w:left w:val="none" w:sz="0" w:space="0" w:color="auto"/>
                            <w:bottom w:val="none" w:sz="0" w:space="0" w:color="auto"/>
                            <w:right w:val="none" w:sz="0" w:space="0" w:color="auto"/>
                          </w:divBdr>
                          <w:divsChild>
                            <w:div w:id="19225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788069">
          <w:marLeft w:val="0"/>
          <w:marRight w:val="0"/>
          <w:marTop w:val="1800"/>
          <w:marBottom w:val="0"/>
          <w:divBdr>
            <w:top w:val="none" w:sz="0" w:space="0" w:color="auto"/>
            <w:left w:val="none" w:sz="0" w:space="0" w:color="auto"/>
            <w:bottom w:val="none" w:sz="0" w:space="0" w:color="auto"/>
            <w:right w:val="none" w:sz="0" w:space="0" w:color="auto"/>
          </w:divBdr>
          <w:divsChild>
            <w:div w:id="51732649">
              <w:marLeft w:val="0"/>
              <w:marRight w:val="0"/>
              <w:marTop w:val="0"/>
              <w:marBottom w:val="0"/>
              <w:divBdr>
                <w:top w:val="none" w:sz="0" w:space="0" w:color="auto"/>
                <w:left w:val="none" w:sz="0" w:space="0" w:color="auto"/>
                <w:bottom w:val="none" w:sz="0" w:space="0" w:color="auto"/>
                <w:right w:val="none" w:sz="0" w:space="0" w:color="auto"/>
              </w:divBdr>
              <w:divsChild>
                <w:div w:id="2186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00002">
      <w:bodyDiv w:val="1"/>
      <w:marLeft w:val="0"/>
      <w:marRight w:val="0"/>
      <w:marTop w:val="0"/>
      <w:marBottom w:val="0"/>
      <w:divBdr>
        <w:top w:val="none" w:sz="0" w:space="0" w:color="auto"/>
        <w:left w:val="none" w:sz="0" w:space="0" w:color="auto"/>
        <w:bottom w:val="none" w:sz="0" w:space="0" w:color="auto"/>
        <w:right w:val="none" w:sz="0" w:space="0" w:color="auto"/>
      </w:divBdr>
    </w:div>
    <w:div w:id="875385824">
      <w:bodyDiv w:val="1"/>
      <w:marLeft w:val="0"/>
      <w:marRight w:val="0"/>
      <w:marTop w:val="0"/>
      <w:marBottom w:val="0"/>
      <w:divBdr>
        <w:top w:val="none" w:sz="0" w:space="0" w:color="auto"/>
        <w:left w:val="none" w:sz="0" w:space="0" w:color="auto"/>
        <w:bottom w:val="none" w:sz="0" w:space="0" w:color="auto"/>
        <w:right w:val="none" w:sz="0" w:space="0" w:color="auto"/>
      </w:divBdr>
    </w:div>
    <w:div w:id="956254236">
      <w:bodyDiv w:val="1"/>
      <w:marLeft w:val="0"/>
      <w:marRight w:val="0"/>
      <w:marTop w:val="0"/>
      <w:marBottom w:val="0"/>
      <w:divBdr>
        <w:top w:val="none" w:sz="0" w:space="0" w:color="auto"/>
        <w:left w:val="none" w:sz="0" w:space="0" w:color="auto"/>
        <w:bottom w:val="none" w:sz="0" w:space="0" w:color="auto"/>
        <w:right w:val="none" w:sz="0" w:space="0" w:color="auto"/>
      </w:divBdr>
    </w:div>
    <w:div w:id="1049836711">
      <w:bodyDiv w:val="1"/>
      <w:marLeft w:val="0"/>
      <w:marRight w:val="0"/>
      <w:marTop w:val="0"/>
      <w:marBottom w:val="0"/>
      <w:divBdr>
        <w:top w:val="none" w:sz="0" w:space="0" w:color="auto"/>
        <w:left w:val="none" w:sz="0" w:space="0" w:color="auto"/>
        <w:bottom w:val="none" w:sz="0" w:space="0" w:color="auto"/>
        <w:right w:val="none" w:sz="0" w:space="0" w:color="auto"/>
      </w:divBdr>
    </w:div>
    <w:div w:id="1116800365">
      <w:bodyDiv w:val="1"/>
      <w:marLeft w:val="0"/>
      <w:marRight w:val="0"/>
      <w:marTop w:val="0"/>
      <w:marBottom w:val="0"/>
      <w:divBdr>
        <w:top w:val="none" w:sz="0" w:space="0" w:color="auto"/>
        <w:left w:val="none" w:sz="0" w:space="0" w:color="auto"/>
        <w:bottom w:val="none" w:sz="0" w:space="0" w:color="auto"/>
        <w:right w:val="none" w:sz="0" w:space="0" w:color="auto"/>
      </w:divBdr>
      <w:divsChild>
        <w:div w:id="358142">
          <w:marLeft w:val="0"/>
          <w:marRight w:val="0"/>
          <w:marTop w:val="0"/>
          <w:marBottom w:val="0"/>
          <w:divBdr>
            <w:top w:val="none" w:sz="0" w:space="0" w:color="auto"/>
            <w:left w:val="none" w:sz="0" w:space="0" w:color="auto"/>
            <w:bottom w:val="none" w:sz="0" w:space="0" w:color="auto"/>
            <w:right w:val="none" w:sz="0" w:space="0" w:color="auto"/>
          </w:divBdr>
          <w:divsChild>
            <w:div w:id="1065639475">
              <w:marLeft w:val="0"/>
              <w:marRight w:val="0"/>
              <w:marTop w:val="0"/>
              <w:marBottom w:val="0"/>
              <w:divBdr>
                <w:top w:val="none" w:sz="0" w:space="0" w:color="auto"/>
                <w:left w:val="none" w:sz="0" w:space="0" w:color="auto"/>
                <w:bottom w:val="none" w:sz="0" w:space="0" w:color="auto"/>
                <w:right w:val="none" w:sz="0" w:space="0" w:color="auto"/>
              </w:divBdr>
              <w:divsChild>
                <w:div w:id="1526092017">
                  <w:marLeft w:val="0"/>
                  <w:marRight w:val="0"/>
                  <w:marTop w:val="0"/>
                  <w:marBottom w:val="0"/>
                  <w:divBdr>
                    <w:top w:val="none" w:sz="0" w:space="0" w:color="auto"/>
                    <w:left w:val="none" w:sz="0" w:space="0" w:color="auto"/>
                    <w:bottom w:val="none" w:sz="0" w:space="0" w:color="auto"/>
                    <w:right w:val="none" w:sz="0" w:space="0" w:color="auto"/>
                  </w:divBdr>
                  <w:divsChild>
                    <w:div w:id="13856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28848">
          <w:marLeft w:val="0"/>
          <w:marRight w:val="0"/>
          <w:marTop w:val="0"/>
          <w:marBottom w:val="0"/>
          <w:divBdr>
            <w:top w:val="none" w:sz="0" w:space="0" w:color="auto"/>
            <w:left w:val="none" w:sz="0" w:space="0" w:color="auto"/>
            <w:bottom w:val="none" w:sz="0" w:space="0" w:color="auto"/>
            <w:right w:val="none" w:sz="0" w:space="0" w:color="auto"/>
          </w:divBdr>
          <w:divsChild>
            <w:div w:id="1158958364">
              <w:marLeft w:val="0"/>
              <w:marRight w:val="0"/>
              <w:marTop w:val="0"/>
              <w:marBottom w:val="0"/>
              <w:divBdr>
                <w:top w:val="none" w:sz="0" w:space="0" w:color="auto"/>
                <w:left w:val="none" w:sz="0" w:space="0" w:color="auto"/>
                <w:bottom w:val="none" w:sz="0" w:space="0" w:color="auto"/>
                <w:right w:val="none" w:sz="0" w:space="0" w:color="auto"/>
              </w:divBdr>
              <w:divsChild>
                <w:div w:id="1765764375">
                  <w:marLeft w:val="0"/>
                  <w:marRight w:val="0"/>
                  <w:marTop w:val="0"/>
                  <w:marBottom w:val="0"/>
                  <w:divBdr>
                    <w:top w:val="none" w:sz="0" w:space="0" w:color="auto"/>
                    <w:left w:val="none" w:sz="0" w:space="0" w:color="auto"/>
                    <w:bottom w:val="none" w:sz="0" w:space="0" w:color="auto"/>
                    <w:right w:val="none" w:sz="0" w:space="0" w:color="auto"/>
                  </w:divBdr>
                  <w:divsChild>
                    <w:div w:id="3721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171387">
      <w:bodyDiv w:val="1"/>
      <w:marLeft w:val="0"/>
      <w:marRight w:val="0"/>
      <w:marTop w:val="0"/>
      <w:marBottom w:val="0"/>
      <w:divBdr>
        <w:top w:val="none" w:sz="0" w:space="0" w:color="auto"/>
        <w:left w:val="none" w:sz="0" w:space="0" w:color="auto"/>
        <w:bottom w:val="none" w:sz="0" w:space="0" w:color="auto"/>
        <w:right w:val="none" w:sz="0" w:space="0" w:color="auto"/>
      </w:divBdr>
      <w:divsChild>
        <w:div w:id="1142576964">
          <w:marLeft w:val="0"/>
          <w:marRight w:val="0"/>
          <w:marTop w:val="0"/>
          <w:marBottom w:val="0"/>
          <w:divBdr>
            <w:top w:val="none" w:sz="0" w:space="0" w:color="auto"/>
            <w:left w:val="none" w:sz="0" w:space="0" w:color="auto"/>
            <w:bottom w:val="none" w:sz="0" w:space="0" w:color="auto"/>
            <w:right w:val="none" w:sz="0" w:space="0" w:color="auto"/>
          </w:divBdr>
          <w:divsChild>
            <w:div w:id="1179542340">
              <w:marLeft w:val="0"/>
              <w:marRight w:val="0"/>
              <w:marTop w:val="0"/>
              <w:marBottom w:val="0"/>
              <w:divBdr>
                <w:top w:val="none" w:sz="0" w:space="0" w:color="auto"/>
                <w:left w:val="none" w:sz="0" w:space="0" w:color="auto"/>
                <w:bottom w:val="none" w:sz="0" w:space="0" w:color="auto"/>
                <w:right w:val="none" w:sz="0" w:space="0" w:color="auto"/>
              </w:divBdr>
              <w:divsChild>
                <w:div w:id="81341385">
                  <w:marLeft w:val="0"/>
                  <w:marRight w:val="0"/>
                  <w:marTop w:val="0"/>
                  <w:marBottom w:val="0"/>
                  <w:divBdr>
                    <w:top w:val="none" w:sz="0" w:space="0" w:color="auto"/>
                    <w:left w:val="none" w:sz="0" w:space="0" w:color="auto"/>
                    <w:bottom w:val="none" w:sz="0" w:space="0" w:color="auto"/>
                    <w:right w:val="none" w:sz="0" w:space="0" w:color="auto"/>
                  </w:divBdr>
                  <w:divsChild>
                    <w:div w:id="206532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20521">
          <w:marLeft w:val="0"/>
          <w:marRight w:val="0"/>
          <w:marTop w:val="0"/>
          <w:marBottom w:val="0"/>
          <w:divBdr>
            <w:top w:val="none" w:sz="0" w:space="0" w:color="auto"/>
            <w:left w:val="none" w:sz="0" w:space="0" w:color="auto"/>
            <w:bottom w:val="none" w:sz="0" w:space="0" w:color="auto"/>
            <w:right w:val="none" w:sz="0" w:space="0" w:color="auto"/>
          </w:divBdr>
          <w:divsChild>
            <w:div w:id="1304698242">
              <w:marLeft w:val="0"/>
              <w:marRight w:val="0"/>
              <w:marTop w:val="0"/>
              <w:marBottom w:val="0"/>
              <w:divBdr>
                <w:top w:val="none" w:sz="0" w:space="0" w:color="auto"/>
                <w:left w:val="none" w:sz="0" w:space="0" w:color="auto"/>
                <w:bottom w:val="none" w:sz="0" w:space="0" w:color="auto"/>
                <w:right w:val="none" w:sz="0" w:space="0" w:color="auto"/>
              </w:divBdr>
              <w:divsChild>
                <w:div w:id="794983902">
                  <w:marLeft w:val="0"/>
                  <w:marRight w:val="0"/>
                  <w:marTop w:val="0"/>
                  <w:marBottom w:val="0"/>
                  <w:divBdr>
                    <w:top w:val="none" w:sz="0" w:space="0" w:color="auto"/>
                    <w:left w:val="none" w:sz="0" w:space="0" w:color="auto"/>
                    <w:bottom w:val="none" w:sz="0" w:space="0" w:color="auto"/>
                    <w:right w:val="none" w:sz="0" w:space="0" w:color="auto"/>
                  </w:divBdr>
                  <w:divsChild>
                    <w:div w:id="16950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510575">
      <w:bodyDiv w:val="1"/>
      <w:marLeft w:val="0"/>
      <w:marRight w:val="0"/>
      <w:marTop w:val="0"/>
      <w:marBottom w:val="0"/>
      <w:divBdr>
        <w:top w:val="none" w:sz="0" w:space="0" w:color="auto"/>
        <w:left w:val="none" w:sz="0" w:space="0" w:color="auto"/>
        <w:bottom w:val="none" w:sz="0" w:space="0" w:color="auto"/>
        <w:right w:val="none" w:sz="0" w:space="0" w:color="auto"/>
      </w:divBdr>
    </w:div>
    <w:div w:id="1239246962">
      <w:bodyDiv w:val="1"/>
      <w:marLeft w:val="0"/>
      <w:marRight w:val="0"/>
      <w:marTop w:val="0"/>
      <w:marBottom w:val="0"/>
      <w:divBdr>
        <w:top w:val="none" w:sz="0" w:space="0" w:color="auto"/>
        <w:left w:val="none" w:sz="0" w:space="0" w:color="auto"/>
        <w:bottom w:val="none" w:sz="0" w:space="0" w:color="auto"/>
        <w:right w:val="none" w:sz="0" w:space="0" w:color="auto"/>
      </w:divBdr>
      <w:divsChild>
        <w:div w:id="1219051323">
          <w:marLeft w:val="0"/>
          <w:marRight w:val="0"/>
          <w:marTop w:val="0"/>
          <w:marBottom w:val="0"/>
          <w:divBdr>
            <w:top w:val="none" w:sz="0" w:space="0" w:color="auto"/>
            <w:left w:val="none" w:sz="0" w:space="0" w:color="auto"/>
            <w:bottom w:val="none" w:sz="0" w:space="0" w:color="auto"/>
            <w:right w:val="none" w:sz="0" w:space="0" w:color="auto"/>
          </w:divBdr>
          <w:divsChild>
            <w:div w:id="1147864473">
              <w:marLeft w:val="0"/>
              <w:marRight w:val="0"/>
              <w:marTop w:val="0"/>
              <w:marBottom w:val="0"/>
              <w:divBdr>
                <w:top w:val="none" w:sz="0" w:space="0" w:color="auto"/>
                <w:left w:val="none" w:sz="0" w:space="0" w:color="auto"/>
                <w:bottom w:val="none" w:sz="0" w:space="0" w:color="auto"/>
                <w:right w:val="none" w:sz="0" w:space="0" w:color="auto"/>
              </w:divBdr>
              <w:divsChild>
                <w:div w:id="1316765889">
                  <w:marLeft w:val="0"/>
                  <w:marRight w:val="0"/>
                  <w:marTop w:val="0"/>
                  <w:marBottom w:val="0"/>
                  <w:divBdr>
                    <w:top w:val="none" w:sz="0" w:space="0" w:color="auto"/>
                    <w:left w:val="none" w:sz="0" w:space="0" w:color="auto"/>
                    <w:bottom w:val="none" w:sz="0" w:space="0" w:color="auto"/>
                    <w:right w:val="none" w:sz="0" w:space="0" w:color="auto"/>
                  </w:divBdr>
                  <w:divsChild>
                    <w:div w:id="305857695">
                      <w:marLeft w:val="0"/>
                      <w:marRight w:val="0"/>
                      <w:marTop w:val="0"/>
                      <w:marBottom w:val="0"/>
                      <w:divBdr>
                        <w:top w:val="none" w:sz="0" w:space="0" w:color="auto"/>
                        <w:left w:val="none" w:sz="0" w:space="0" w:color="auto"/>
                        <w:bottom w:val="none" w:sz="0" w:space="0" w:color="auto"/>
                        <w:right w:val="none" w:sz="0" w:space="0" w:color="auto"/>
                      </w:divBdr>
                      <w:divsChild>
                        <w:div w:id="735783242">
                          <w:marLeft w:val="0"/>
                          <w:marRight w:val="0"/>
                          <w:marTop w:val="0"/>
                          <w:marBottom w:val="0"/>
                          <w:divBdr>
                            <w:top w:val="none" w:sz="0" w:space="0" w:color="auto"/>
                            <w:left w:val="none" w:sz="0" w:space="0" w:color="auto"/>
                            <w:bottom w:val="none" w:sz="0" w:space="0" w:color="auto"/>
                            <w:right w:val="none" w:sz="0" w:space="0" w:color="auto"/>
                          </w:divBdr>
                          <w:divsChild>
                            <w:div w:id="757101140">
                              <w:marLeft w:val="0"/>
                              <w:marRight w:val="0"/>
                              <w:marTop w:val="0"/>
                              <w:marBottom w:val="0"/>
                              <w:divBdr>
                                <w:top w:val="none" w:sz="0" w:space="0" w:color="auto"/>
                                <w:left w:val="none" w:sz="0" w:space="0" w:color="auto"/>
                                <w:bottom w:val="none" w:sz="0" w:space="0" w:color="auto"/>
                                <w:right w:val="none" w:sz="0" w:space="0" w:color="auto"/>
                              </w:divBdr>
                              <w:divsChild>
                                <w:div w:id="2045909875">
                                  <w:marLeft w:val="0"/>
                                  <w:marRight w:val="0"/>
                                  <w:marTop w:val="0"/>
                                  <w:marBottom w:val="0"/>
                                  <w:divBdr>
                                    <w:top w:val="none" w:sz="0" w:space="0" w:color="auto"/>
                                    <w:left w:val="none" w:sz="0" w:space="0" w:color="auto"/>
                                    <w:bottom w:val="none" w:sz="0" w:space="0" w:color="auto"/>
                                    <w:right w:val="none" w:sz="0" w:space="0" w:color="auto"/>
                                  </w:divBdr>
                                  <w:divsChild>
                                    <w:div w:id="1216965803">
                                      <w:marLeft w:val="0"/>
                                      <w:marRight w:val="0"/>
                                      <w:marTop w:val="0"/>
                                      <w:marBottom w:val="0"/>
                                      <w:divBdr>
                                        <w:top w:val="none" w:sz="0" w:space="0" w:color="auto"/>
                                        <w:left w:val="none" w:sz="0" w:space="0" w:color="auto"/>
                                        <w:bottom w:val="none" w:sz="0" w:space="0" w:color="auto"/>
                                        <w:right w:val="none" w:sz="0" w:space="0" w:color="auto"/>
                                      </w:divBdr>
                                      <w:divsChild>
                                        <w:div w:id="2040543748">
                                          <w:marLeft w:val="0"/>
                                          <w:marRight w:val="0"/>
                                          <w:marTop w:val="0"/>
                                          <w:marBottom w:val="0"/>
                                          <w:divBdr>
                                            <w:top w:val="none" w:sz="0" w:space="0" w:color="auto"/>
                                            <w:left w:val="none" w:sz="0" w:space="0" w:color="auto"/>
                                            <w:bottom w:val="none" w:sz="0" w:space="0" w:color="auto"/>
                                            <w:right w:val="none" w:sz="0" w:space="0" w:color="auto"/>
                                          </w:divBdr>
                                          <w:divsChild>
                                            <w:div w:id="518785294">
                                              <w:marLeft w:val="0"/>
                                              <w:marRight w:val="0"/>
                                              <w:marTop w:val="0"/>
                                              <w:marBottom w:val="0"/>
                                              <w:divBdr>
                                                <w:top w:val="none" w:sz="0" w:space="0" w:color="auto"/>
                                                <w:left w:val="none" w:sz="0" w:space="0" w:color="auto"/>
                                                <w:bottom w:val="none" w:sz="0" w:space="0" w:color="auto"/>
                                                <w:right w:val="none" w:sz="0" w:space="0" w:color="auto"/>
                                              </w:divBdr>
                                              <w:divsChild>
                                                <w:div w:id="1415400811">
                                                  <w:marLeft w:val="0"/>
                                                  <w:marRight w:val="0"/>
                                                  <w:marTop w:val="0"/>
                                                  <w:marBottom w:val="0"/>
                                                  <w:divBdr>
                                                    <w:top w:val="none" w:sz="0" w:space="0" w:color="auto"/>
                                                    <w:left w:val="none" w:sz="0" w:space="0" w:color="auto"/>
                                                    <w:bottom w:val="none" w:sz="0" w:space="0" w:color="auto"/>
                                                    <w:right w:val="none" w:sz="0" w:space="0" w:color="auto"/>
                                                  </w:divBdr>
                                                  <w:divsChild>
                                                    <w:div w:id="1264994938">
                                                      <w:marLeft w:val="0"/>
                                                      <w:marRight w:val="0"/>
                                                      <w:marTop w:val="0"/>
                                                      <w:marBottom w:val="0"/>
                                                      <w:divBdr>
                                                        <w:top w:val="none" w:sz="0" w:space="0" w:color="auto"/>
                                                        <w:left w:val="none" w:sz="0" w:space="0" w:color="auto"/>
                                                        <w:bottom w:val="none" w:sz="0" w:space="0" w:color="auto"/>
                                                        <w:right w:val="none" w:sz="0" w:space="0" w:color="auto"/>
                                                      </w:divBdr>
                                                      <w:divsChild>
                                                        <w:div w:id="10078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028747">
                                              <w:marLeft w:val="0"/>
                                              <w:marRight w:val="0"/>
                                              <w:marTop w:val="0"/>
                                              <w:marBottom w:val="0"/>
                                              <w:divBdr>
                                                <w:top w:val="none" w:sz="0" w:space="0" w:color="auto"/>
                                                <w:left w:val="none" w:sz="0" w:space="0" w:color="auto"/>
                                                <w:bottom w:val="none" w:sz="0" w:space="0" w:color="auto"/>
                                                <w:right w:val="none" w:sz="0" w:space="0" w:color="auto"/>
                                              </w:divBdr>
                                              <w:divsChild>
                                                <w:div w:id="1660772969">
                                                  <w:marLeft w:val="0"/>
                                                  <w:marRight w:val="0"/>
                                                  <w:marTop w:val="0"/>
                                                  <w:marBottom w:val="0"/>
                                                  <w:divBdr>
                                                    <w:top w:val="none" w:sz="0" w:space="0" w:color="auto"/>
                                                    <w:left w:val="none" w:sz="0" w:space="0" w:color="auto"/>
                                                    <w:bottom w:val="none" w:sz="0" w:space="0" w:color="auto"/>
                                                    <w:right w:val="none" w:sz="0" w:space="0" w:color="auto"/>
                                                  </w:divBdr>
                                                  <w:divsChild>
                                                    <w:div w:id="2143037005">
                                                      <w:marLeft w:val="0"/>
                                                      <w:marRight w:val="0"/>
                                                      <w:marTop w:val="0"/>
                                                      <w:marBottom w:val="0"/>
                                                      <w:divBdr>
                                                        <w:top w:val="none" w:sz="0" w:space="0" w:color="auto"/>
                                                        <w:left w:val="none" w:sz="0" w:space="0" w:color="auto"/>
                                                        <w:bottom w:val="none" w:sz="0" w:space="0" w:color="auto"/>
                                                        <w:right w:val="none" w:sz="0" w:space="0" w:color="auto"/>
                                                      </w:divBdr>
                                                      <w:divsChild>
                                                        <w:div w:id="16310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2668580">
          <w:marLeft w:val="0"/>
          <w:marRight w:val="0"/>
          <w:marTop w:val="0"/>
          <w:marBottom w:val="0"/>
          <w:divBdr>
            <w:top w:val="none" w:sz="0" w:space="0" w:color="auto"/>
            <w:left w:val="none" w:sz="0" w:space="0" w:color="auto"/>
            <w:bottom w:val="none" w:sz="0" w:space="0" w:color="auto"/>
            <w:right w:val="none" w:sz="0" w:space="0" w:color="auto"/>
          </w:divBdr>
          <w:divsChild>
            <w:div w:id="2047489403">
              <w:marLeft w:val="0"/>
              <w:marRight w:val="0"/>
              <w:marTop w:val="0"/>
              <w:marBottom w:val="0"/>
              <w:divBdr>
                <w:top w:val="none" w:sz="0" w:space="0" w:color="auto"/>
                <w:left w:val="none" w:sz="0" w:space="0" w:color="auto"/>
                <w:bottom w:val="none" w:sz="0" w:space="0" w:color="auto"/>
                <w:right w:val="none" w:sz="0" w:space="0" w:color="auto"/>
              </w:divBdr>
              <w:divsChild>
                <w:div w:id="1662153883">
                  <w:marLeft w:val="0"/>
                  <w:marRight w:val="0"/>
                  <w:marTop w:val="0"/>
                  <w:marBottom w:val="0"/>
                  <w:divBdr>
                    <w:top w:val="none" w:sz="0" w:space="0" w:color="auto"/>
                    <w:left w:val="none" w:sz="0" w:space="0" w:color="auto"/>
                    <w:bottom w:val="none" w:sz="0" w:space="0" w:color="auto"/>
                    <w:right w:val="none" w:sz="0" w:space="0" w:color="auto"/>
                  </w:divBdr>
                  <w:divsChild>
                    <w:div w:id="1362516417">
                      <w:marLeft w:val="0"/>
                      <w:marRight w:val="0"/>
                      <w:marTop w:val="0"/>
                      <w:marBottom w:val="0"/>
                      <w:divBdr>
                        <w:top w:val="none" w:sz="0" w:space="0" w:color="auto"/>
                        <w:left w:val="none" w:sz="0" w:space="0" w:color="auto"/>
                        <w:bottom w:val="none" w:sz="0" w:space="0" w:color="auto"/>
                        <w:right w:val="none" w:sz="0" w:space="0" w:color="auto"/>
                      </w:divBdr>
                      <w:divsChild>
                        <w:div w:id="1161920483">
                          <w:marLeft w:val="0"/>
                          <w:marRight w:val="0"/>
                          <w:marTop w:val="0"/>
                          <w:marBottom w:val="0"/>
                          <w:divBdr>
                            <w:top w:val="none" w:sz="0" w:space="0" w:color="auto"/>
                            <w:left w:val="none" w:sz="0" w:space="0" w:color="auto"/>
                            <w:bottom w:val="none" w:sz="0" w:space="0" w:color="auto"/>
                            <w:right w:val="none" w:sz="0" w:space="0" w:color="auto"/>
                          </w:divBdr>
                          <w:divsChild>
                            <w:div w:id="205874038">
                              <w:marLeft w:val="0"/>
                              <w:marRight w:val="0"/>
                              <w:marTop w:val="0"/>
                              <w:marBottom w:val="0"/>
                              <w:divBdr>
                                <w:top w:val="none" w:sz="0" w:space="0" w:color="auto"/>
                                <w:left w:val="none" w:sz="0" w:space="0" w:color="auto"/>
                                <w:bottom w:val="none" w:sz="0" w:space="0" w:color="auto"/>
                                <w:right w:val="none" w:sz="0" w:space="0" w:color="auto"/>
                              </w:divBdr>
                              <w:divsChild>
                                <w:div w:id="916787512">
                                  <w:marLeft w:val="0"/>
                                  <w:marRight w:val="0"/>
                                  <w:marTop w:val="0"/>
                                  <w:marBottom w:val="0"/>
                                  <w:divBdr>
                                    <w:top w:val="none" w:sz="0" w:space="0" w:color="auto"/>
                                    <w:left w:val="none" w:sz="0" w:space="0" w:color="auto"/>
                                    <w:bottom w:val="none" w:sz="0" w:space="0" w:color="auto"/>
                                    <w:right w:val="none" w:sz="0" w:space="0" w:color="auto"/>
                                  </w:divBdr>
                                  <w:divsChild>
                                    <w:div w:id="1790006733">
                                      <w:marLeft w:val="0"/>
                                      <w:marRight w:val="0"/>
                                      <w:marTop w:val="0"/>
                                      <w:marBottom w:val="0"/>
                                      <w:divBdr>
                                        <w:top w:val="none" w:sz="0" w:space="0" w:color="auto"/>
                                        <w:left w:val="none" w:sz="0" w:space="0" w:color="auto"/>
                                        <w:bottom w:val="none" w:sz="0" w:space="0" w:color="auto"/>
                                        <w:right w:val="none" w:sz="0" w:space="0" w:color="auto"/>
                                      </w:divBdr>
                                      <w:divsChild>
                                        <w:div w:id="1590119288">
                                          <w:marLeft w:val="0"/>
                                          <w:marRight w:val="0"/>
                                          <w:marTop w:val="0"/>
                                          <w:marBottom w:val="0"/>
                                          <w:divBdr>
                                            <w:top w:val="none" w:sz="0" w:space="0" w:color="auto"/>
                                            <w:left w:val="none" w:sz="0" w:space="0" w:color="auto"/>
                                            <w:bottom w:val="none" w:sz="0" w:space="0" w:color="auto"/>
                                            <w:right w:val="none" w:sz="0" w:space="0" w:color="auto"/>
                                          </w:divBdr>
                                          <w:divsChild>
                                            <w:div w:id="874389048">
                                              <w:marLeft w:val="0"/>
                                              <w:marRight w:val="0"/>
                                              <w:marTop w:val="0"/>
                                              <w:marBottom w:val="0"/>
                                              <w:divBdr>
                                                <w:top w:val="none" w:sz="0" w:space="0" w:color="auto"/>
                                                <w:left w:val="none" w:sz="0" w:space="0" w:color="auto"/>
                                                <w:bottom w:val="none" w:sz="0" w:space="0" w:color="auto"/>
                                                <w:right w:val="none" w:sz="0" w:space="0" w:color="auto"/>
                                              </w:divBdr>
                                              <w:divsChild>
                                                <w:div w:id="117842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2229867">
      <w:bodyDiv w:val="1"/>
      <w:marLeft w:val="0"/>
      <w:marRight w:val="0"/>
      <w:marTop w:val="0"/>
      <w:marBottom w:val="0"/>
      <w:divBdr>
        <w:top w:val="none" w:sz="0" w:space="0" w:color="auto"/>
        <w:left w:val="none" w:sz="0" w:space="0" w:color="auto"/>
        <w:bottom w:val="none" w:sz="0" w:space="0" w:color="auto"/>
        <w:right w:val="none" w:sz="0" w:space="0" w:color="auto"/>
      </w:divBdr>
    </w:div>
    <w:div w:id="1716351355">
      <w:bodyDiv w:val="1"/>
      <w:marLeft w:val="0"/>
      <w:marRight w:val="0"/>
      <w:marTop w:val="0"/>
      <w:marBottom w:val="0"/>
      <w:divBdr>
        <w:top w:val="none" w:sz="0" w:space="0" w:color="auto"/>
        <w:left w:val="none" w:sz="0" w:space="0" w:color="auto"/>
        <w:bottom w:val="none" w:sz="0" w:space="0" w:color="auto"/>
        <w:right w:val="none" w:sz="0" w:space="0" w:color="auto"/>
      </w:divBdr>
    </w:div>
    <w:div w:id="1847209572">
      <w:bodyDiv w:val="1"/>
      <w:marLeft w:val="0"/>
      <w:marRight w:val="0"/>
      <w:marTop w:val="0"/>
      <w:marBottom w:val="0"/>
      <w:divBdr>
        <w:top w:val="none" w:sz="0" w:space="0" w:color="auto"/>
        <w:left w:val="none" w:sz="0" w:space="0" w:color="auto"/>
        <w:bottom w:val="none" w:sz="0" w:space="0" w:color="auto"/>
        <w:right w:val="none" w:sz="0" w:space="0" w:color="auto"/>
      </w:divBdr>
      <w:divsChild>
        <w:div w:id="1441953905">
          <w:marLeft w:val="0"/>
          <w:marRight w:val="0"/>
          <w:marTop w:val="510"/>
          <w:marBottom w:val="0"/>
          <w:divBdr>
            <w:top w:val="none" w:sz="0" w:space="0" w:color="auto"/>
            <w:left w:val="none" w:sz="0" w:space="0" w:color="auto"/>
            <w:bottom w:val="none" w:sz="0" w:space="0" w:color="auto"/>
            <w:right w:val="none" w:sz="0" w:space="0" w:color="auto"/>
          </w:divBdr>
          <w:divsChild>
            <w:div w:id="639574631">
              <w:marLeft w:val="0"/>
              <w:marRight w:val="0"/>
              <w:marTop w:val="0"/>
              <w:marBottom w:val="0"/>
              <w:divBdr>
                <w:top w:val="none" w:sz="0" w:space="0" w:color="auto"/>
                <w:left w:val="none" w:sz="0" w:space="0" w:color="auto"/>
                <w:bottom w:val="none" w:sz="0" w:space="0" w:color="auto"/>
                <w:right w:val="none" w:sz="0" w:space="0" w:color="auto"/>
              </w:divBdr>
              <w:divsChild>
                <w:div w:id="73364132">
                  <w:marLeft w:val="0"/>
                  <w:marRight w:val="0"/>
                  <w:marTop w:val="0"/>
                  <w:marBottom w:val="0"/>
                  <w:divBdr>
                    <w:top w:val="none" w:sz="0" w:space="0" w:color="auto"/>
                    <w:left w:val="none" w:sz="0" w:space="0" w:color="auto"/>
                    <w:bottom w:val="none" w:sz="0" w:space="0" w:color="auto"/>
                    <w:right w:val="none" w:sz="0" w:space="0" w:color="auto"/>
                  </w:divBdr>
                  <w:divsChild>
                    <w:div w:id="969559065">
                      <w:marLeft w:val="0"/>
                      <w:marRight w:val="0"/>
                      <w:marTop w:val="0"/>
                      <w:marBottom w:val="0"/>
                      <w:divBdr>
                        <w:top w:val="none" w:sz="0" w:space="0" w:color="auto"/>
                        <w:left w:val="none" w:sz="0" w:space="0" w:color="auto"/>
                        <w:bottom w:val="none" w:sz="0" w:space="0" w:color="auto"/>
                        <w:right w:val="none" w:sz="0" w:space="0" w:color="auto"/>
                      </w:divBdr>
                      <w:divsChild>
                        <w:div w:id="435903496">
                          <w:marLeft w:val="0"/>
                          <w:marRight w:val="0"/>
                          <w:marTop w:val="0"/>
                          <w:marBottom w:val="0"/>
                          <w:divBdr>
                            <w:top w:val="none" w:sz="0" w:space="0" w:color="auto"/>
                            <w:left w:val="none" w:sz="0" w:space="0" w:color="auto"/>
                            <w:bottom w:val="none" w:sz="0" w:space="0" w:color="auto"/>
                            <w:right w:val="none" w:sz="0" w:space="0" w:color="auto"/>
                          </w:divBdr>
                          <w:divsChild>
                            <w:div w:id="1351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800718">
          <w:marLeft w:val="0"/>
          <w:marRight w:val="0"/>
          <w:marTop w:val="1800"/>
          <w:marBottom w:val="0"/>
          <w:divBdr>
            <w:top w:val="none" w:sz="0" w:space="0" w:color="auto"/>
            <w:left w:val="none" w:sz="0" w:space="0" w:color="auto"/>
            <w:bottom w:val="none" w:sz="0" w:space="0" w:color="auto"/>
            <w:right w:val="none" w:sz="0" w:space="0" w:color="auto"/>
          </w:divBdr>
          <w:divsChild>
            <w:div w:id="1493981128">
              <w:marLeft w:val="0"/>
              <w:marRight w:val="0"/>
              <w:marTop w:val="0"/>
              <w:marBottom w:val="0"/>
              <w:divBdr>
                <w:top w:val="none" w:sz="0" w:space="0" w:color="auto"/>
                <w:left w:val="none" w:sz="0" w:space="0" w:color="auto"/>
                <w:bottom w:val="none" w:sz="0" w:space="0" w:color="auto"/>
                <w:right w:val="none" w:sz="0" w:space="0" w:color="auto"/>
              </w:divBdr>
              <w:divsChild>
                <w:div w:id="53832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332349">
      <w:bodyDiv w:val="1"/>
      <w:marLeft w:val="0"/>
      <w:marRight w:val="0"/>
      <w:marTop w:val="0"/>
      <w:marBottom w:val="0"/>
      <w:divBdr>
        <w:top w:val="none" w:sz="0" w:space="0" w:color="auto"/>
        <w:left w:val="none" w:sz="0" w:space="0" w:color="auto"/>
        <w:bottom w:val="none" w:sz="0" w:space="0" w:color="auto"/>
        <w:right w:val="none" w:sz="0" w:space="0" w:color="auto"/>
      </w:divBdr>
      <w:divsChild>
        <w:div w:id="924147363">
          <w:marLeft w:val="0"/>
          <w:marRight w:val="0"/>
          <w:marTop w:val="0"/>
          <w:marBottom w:val="0"/>
          <w:divBdr>
            <w:top w:val="none" w:sz="0" w:space="0" w:color="auto"/>
            <w:left w:val="none" w:sz="0" w:space="0" w:color="auto"/>
            <w:bottom w:val="none" w:sz="0" w:space="0" w:color="auto"/>
            <w:right w:val="none" w:sz="0" w:space="0" w:color="auto"/>
          </w:divBdr>
          <w:divsChild>
            <w:div w:id="1684475353">
              <w:marLeft w:val="0"/>
              <w:marRight w:val="0"/>
              <w:marTop w:val="0"/>
              <w:marBottom w:val="0"/>
              <w:divBdr>
                <w:top w:val="none" w:sz="0" w:space="0" w:color="auto"/>
                <w:left w:val="none" w:sz="0" w:space="0" w:color="auto"/>
                <w:bottom w:val="none" w:sz="0" w:space="0" w:color="auto"/>
                <w:right w:val="none" w:sz="0" w:space="0" w:color="auto"/>
              </w:divBdr>
              <w:divsChild>
                <w:div w:id="1410156445">
                  <w:marLeft w:val="0"/>
                  <w:marRight w:val="0"/>
                  <w:marTop w:val="0"/>
                  <w:marBottom w:val="0"/>
                  <w:divBdr>
                    <w:top w:val="none" w:sz="0" w:space="0" w:color="auto"/>
                    <w:left w:val="none" w:sz="0" w:space="0" w:color="auto"/>
                    <w:bottom w:val="none" w:sz="0" w:space="0" w:color="auto"/>
                    <w:right w:val="none" w:sz="0" w:space="0" w:color="auto"/>
                  </w:divBdr>
                  <w:divsChild>
                    <w:div w:id="388311899">
                      <w:marLeft w:val="0"/>
                      <w:marRight w:val="0"/>
                      <w:marTop w:val="0"/>
                      <w:marBottom w:val="0"/>
                      <w:divBdr>
                        <w:top w:val="none" w:sz="0" w:space="0" w:color="auto"/>
                        <w:left w:val="none" w:sz="0" w:space="0" w:color="auto"/>
                        <w:bottom w:val="none" w:sz="0" w:space="0" w:color="auto"/>
                        <w:right w:val="none" w:sz="0" w:space="0" w:color="auto"/>
                      </w:divBdr>
                      <w:divsChild>
                        <w:div w:id="731196093">
                          <w:marLeft w:val="0"/>
                          <w:marRight w:val="0"/>
                          <w:marTop w:val="0"/>
                          <w:marBottom w:val="0"/>
                          <w:divBdr>
                            <w:top w:val="none" w:sz="0" w:space="0" w:color="auto"/>
                            <w:left w:val="none" w:sz="0" w:space="0" w:color="auto"/>
                            <w:bottom w:val="none" w:sz="0" w:space="0" w:color="auto"/>
                            <w:right w:val="none" w:sz="0" w:space="0" w:color="auto"/>
                          </w:divBdr>
                          <w:divsChild>
                            <w:div w:id="762340180">
                              <w:marLeft w:val="0"/>
                              <w:marRight w:val="0"/>
                              <w:marTop w:val="0"/>
                              <w:marBottom w:val="0"/>
                              <w:divBdr>
                                <w:top w:val="none" w:sz="0" w:space="0" w:color="auto"/>
                                <w:left w:val="none" w:sz="0" w:space="0" w:color="auto"/>
                                <w:bottom w:val="none" w:sz="0" w:space="0" w:color="auto"/>
                                <w:right w:val="none" w:sz="0" w:space="0" w:color="auto"/>
                              </w:divBdr>
                              <w:divsChild>
                                <w:div w:id="1681663156">
                                  <w:marLeft w:val="0"/>
                                  <w:marRight w:val="0"/>
                                  <w:marTop w:val="0"/>
                                  <w:marBottom w:val="0"/>
                                  <w:divBdr>
                                    <w:top w:val="none" w:sz="0" w:space="0" w:color="auto"/>
                                    <w:left w:val="none" w:sz="0" w:space="0" w:color="auto"/>
                                    <w:bottom w:val="none" w:sz="0" w:space="0" w:color="auto"/>
                                    <w:right w:val="none" w:sz="0" w:space="0" w:color="auto"/>
                                  </w:divBdr>
                                  <w:divsChild>
                                    <w:div w:id="1847478833">
                                      <w:marLeft w:val="0"/>
                                      <w:marRight w:val="0"/>
                                      <w:marTop w:val="0"/>
                                      <w:marBottom w:val="0"/>
                                      <w:divBdr>
                                        <w:top w:val="none" w:sz="0" w:space="0" w:color="auto"/>
                                        <w:left w:val="none" w:sz="0" w:space="0" w:color="auto"/>
                                        <w:bottom w:val="none" w:sz="0" w:space="0" w:color="auto"/>
                                        <w:right w:val="none" w:sz="0" w:space="0" w:color="auto"/>
                                      </w:divBdr>
                                      <w:divsChild>
                                        <w:div w:id="369763490">
                                          <w:marLeft w:val="0"/>
                                          <w:marRight w:val="0"/>
                                          <w:marTop w:val="0"/>
                                          <w:marBottom w:val="0"/>
                                          <w:divBdr>
                                            <w:top w:val="none" w:sz="0" w:space="0" w:color="auto"/>
                                            <w:left w:val="none" w:sz="0" w:space="0" w:color="auto"/>
                                            <w:bottom w:val="none" w:sz="0" w:space="0" w:color="auto"/>
                                            <w:right w:val="none" w:sz="0" w:space="0" w:color="auto"/>
                                          </w:divBdr>
                                          <w:divsChild>
                                            <w:div w:id="157429614">
                                              <w:marLeft w:val="0"/>
                                              <w:marRight w:val="0"/>
                                              <w:marTop w:val="0"/>
                                              <w:marBottom w:val="0"/>
                                              <w:divBdr>
                                                <w:top w:val="none" w:sz="0" w:space="0" w:color="auto"/>
                                                <w:left w:val="none" w:sz="0" w:space="0" w:color="auto"/>
                                                <w:bottom w:val="none" w:sz="0" w:space="0" w:color="auto"/>
                                                <w:right w:val="none" w:sz="0" w:space="0" w:color="auto"/>
                                              </w:divBdr>
                                              <w:divsChild>
                                                <w:div w:id="2014255119">
                                                  <w:marLeft w:val="0"/>
                                                  <w:marRight w:val="0"/>
                                                  <w:marTop w:val="0"/>
                                                  <w:marBottom w:val="0"/>
                                                  <w:divBdr>
                                                    <w:top w:val="none" w:sz="0" w:space="0" w:color="auto"/>
                                                    <w:left w:val="none" w:sz="0" w:space="0" w:color="auto"/>
                                                    <w:bottom w:val="none" w:sz="0" w:space="0" w:color="auto"/>
                                                    <w:right w:val="none" w:sz="0" w:space="0" w:color="auto"/>
                                                  </w:divBdr>
                                                  <w:divsChild>
                                                    <w:div w:id="1219706294">
                                                      <w:marLeft w:val="0"/>
                                                      <w:marRight w:val="0"/>
                                                      <w:marTop w:val="0"/>
                                                      <w:marBottom w:val="0"/>
                                                      <w:divBdr>
                                                        <w:top w:val="none" w:sz="0" w:space="0" w:color="auto"/>
                                                        <w:left w:val="none" w:sz="0" w:space="0" w:color="auto"/>
                                                        <w:bottom w:val="none" w:sz="0" w:space="0" w:color="auto"/>
                                                        <w:right w:val="none" w:sz="0" w:space="0" w:color="auto"/>
                                                      </w:divBdr>
                                                      <w:divsChild>
                                                        <w:div w:id="5528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20397">
                                              <w:marLeft w:val="0"/>
                                              <w:marRight w:val="0"/>
                                              <w:marTop w:val="0"/>
                                              <w:marBottom w:val="0"/>
                                              <w:divBdr>
                                                <w:top w:val="none" w:sz="0" w:space="0" w:color="auto"/>
                                                <w:left w:val="none" w:sz="0" w:space="0" w:color="auto"/>
                                                <w:bottom w:val="none" w:sz="0" w:space="0" w:color="auto"/>
                                                <w:right w:val="none" w:sz="0" w:space="0" w:color="auto"/>
                                              </w:divBdr>
                                              <w:divsChild>
                                                <w:div w:id="936406974">
                                                  <w:marLeft w:val="0"/>
                                                  <w:marRight w:val="0"/>
                                                  <w:marTop w:val="0"/>
                                                  <w:marBottom w:val="0"/>
                                                  <w:divBdr>
                                                    <w:top w:val="none" w:sz="0" w:space="0" w:color="auto"/>
                                                    <w:left w:val="none" w:sz="0" w:space="0" w:color="auto"/>
                                                    <w:bottom w:val="none" w:sz="0" w:space="0" w:color="auto"/>
                                                    <w:right w:val="none" w:sz="0" w:space="0" w:color="auto"/>
                                                  </w:divBdr>
                                                  <w:divsChild>
                                                    <w:div w:id="1008288624">
                                                      <w:marLeft w:val="0"/>
                                                      <w:marRight w:val="0"/>
                                                      <w:marTop w:val="0"/>
                                                      <w:marBottom w:val="0"/>
                                                      <w:divBdr>
                                                        <w:top w:val="none" w:sz="0" w:space="0" w:color="auto"/>
                                                        <w:left w:val="none" w:sz="0" w:space="0" w:color="auto"/>
                                                        <w:bottom w:val="none" w:sz="0" w:space="0" w:color="auto"/>
                                                        <w:right w:val="none" w:sz="0" w:space="0" w:color="auto"/>
                                                      </w:divBdr>
                                                      <w:divsChild>
                                                        <w:div w:id="32270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141938">
          <w:marLeft w:val="0"/>
          <w:marRight w:val="0"/>
          <w:marTop w:val="0"/>
          <w:marBottom w:val="0"/>
          <w:divBdr>
            <w:top w:val="none" w:sz="0" w:space="0" w:color="auto"/>
            <w:left w:val="none" w:sz="0" w:space="0" w:color="auto"/>
            <w:bottom w:val="none" w:sz="0" w:space="0" w:color="auto"/>
            <w:right w:val="none" w:sz="0" w:space="0" w:color="auto"/>
          </w:divBdr>
          <w:divsChild>
            <w:div w:id="54664778">
              <w:marLeft w:val="0"/>
              <w:marRight w:val="0"/>
              <w:marTop w:val="0"/>
              <w:marBottom w:val="0"/>
              <w:divBdr>
                <w:top w:val="none" w:sz="0" w:space="0" w:color="auto"/>
                <w:left w:val="none" w:sz="0" w:space="0" w:color="auto"/>
                <w:bottom w:val="none" w:sz="0" w:space="0" w:color="auto"/>
                <w:right w:val="none" w:sz="0" w:space="0" w:color="auto"/>
              </w:divBdr>
              <w:divsChild>
                <w:div w:id="1422332452">
                  <w:marLeft w:val="0"/>
                  <w:marRight w:val="0"/>
                  <w:marTop w:val="0"/>
                  <w:marBottom w:val="0"/>
                  <w:divBdr>
                    <w:top w:val="none" w:sz="0" w:space="0" w:color="auto"/>
                    <w:left w:val="none" w:sz="0" w:space="0" w:color="auto"/>
                    <w:bottom w:val="none" w:sz="0" w:space="0" w:color="auto"/>
                    <w:right w:val="none" w:sz="0" w:space="0" w:color="auto"/>
                  </w:divBdr>
                  <w:divsChild>
                    <w:div w:id="1330790053">
                      <w:marLeft w:val="0"/>
                      <w:marRight w:val="0"/>
                      <w:marTop w:val="0"/>
                      <w:marBottom w:val="0"/>
                      <w:divBdr>
                        <w:top w:val="none" w:sz="0" w:space="0" w:color="auto"/>
                        <w:left w:val="none" w:sz="0" w:space="0" w:color="auto"/>
                        <w:bottom w:val="none" w:sz="0" w:space="0" w:color="auto"/>
                        <w:right w:val="none" w:sz="0" w:space="0" w:color="auto"/>
                      </w:divBdr>
                      <w:divsChild>
                        <w:div w:id="179927621">
                          <w:marLeft w:val="0"/>
                          <w:marRight w:val="0"/>
                          <w:marTop w:val="0"/>
                          <w:marBottom w:val="0"/>
                          <w:divBdr>
                            <w:top w:val="none" w:sz="0" w:space="0" w:color="auto"/>
                            <w:left w:val="none" w:sz="0" w:space="0" w:color="auto"/>
                            <w:bottom w:val="none" w:sz="0" w:space="0" w:color="auto"/>
                            <w:right w:val="none" w:sz="0" w:space="0" w:color="auto"/>
                          </w:divBdr>
                          <w:divsChild>
                            <w:div w:id="962153818">
                              <w:marLeft w:val="0"/>
                              <w:marRight w:val="0"/>
                              <w:marTop w:val="0"/>
                              <w:marBottom w:val="0"/>
                              <w:divBdr>
                                <w:top w:val="none" w:sz="0" w:space="0" w:color="auto"/>
                                <w:left w:val="none" w:sz="0" w:space="0" w:color="auto"/>
                                <w:bottom w:val="none" w:sz="0" w:space="0" w:color="auto"/>
                                <w:right w:val="none" w:sz="0" w:space="0" w:color="auto"/>
                              </w:divBdr>
                              <w:divsChild>
                                <w:div w:id="1042557586">
                                  <w:marLeft w:val="0"/>
                                  <w:marRight w:val="0"/>
                                  <w:marTop w:val="0"/>
                                  <w:marBottom w:val="0"/>
                                  <w:divBdr>
                                    <w:top w:val="none" w:sz="0" w:space="0" w:color="auto"/>
                                    <w:left w:val="none" w:sz="0" w:space="0" w:color="auto"/>
                                    <w:bottom w:val="none" w:sz="0" w:space="0" w:color="auto"/>
                                    <w:right w:val="none" w:sz="0" w:space="0" w:color="auto"/>
                                  </w:divBdr>
                                  <w:divsChild>
                                    <w:div w:id="1155100588">
                                      <w:marLeft w:val="0"/>
                                      <w:marRight w:val="0"/>
                                      <w:marTop w:val="0"/>
                                      <w:marBottom w:val="0"/>
                                      <w:divBdr>
                                        <w:top w:val="none" w:sz="0" w:space="0" w:color="auto"/>
                                        <w:left w:val="none" w:sz="0" w:space="0" w:color="auto"/>
                                        <w:bottom w:val="none" w:sz="0" w:space="0" w:color="auto"/>
                                        <w:right w:val="none" w:sz="0" w:space="0" w:color="auto"/>
                                      </w:divBdr>
                                      <w:divsChild>
                                        <w:div w:id="1199927759">
                                          <w:marLeft w:val="0"/>
                                          <w:marRight w:val="0"/>
                                          <w:marTop w:val="0"/>
                                          <w:marBottom w:val="0"/>
                                          <w:divBdr>
                                            <w:top w:val="none" w:sz="0" w:space="0" w:color="auto"/>
                                            <w:left w:val="none" w:sz="0" w:space="0" w:color="auto"/>
                                            <w:bottom w:val="none" w:sz="0" w:space="0" w:color="auto"/>
                                            <w:right w:val="none" w:sz="0" w:space="0" w:color="auto"/>
                                          </w:divBdr>
                                          <w:divsChild>
                                            <w:div w:id="1029602057">
                                              <w:marLeft w:val="0"/>
                                              <w:marRight w:val="0"/>
                                              <w:marTop w:val="0"/>
                                              <w:marBottom w:val="0"/>
                                              <w:divBdr>
                                                <w:top w:val="none" w:sz="0" w:space="0" w:color="auto"/>
                                                <w:left w:val="none" w:sz="0" w:space="0" w:color="auto"/>
                                                <w:bottom w:val="none" w:sz="0" w:space="0" w:color="auto"/>
                                                <w:right w:val="none" w:sz="0" w:space="0" w:color="auto"/>
                                              </w:divBdr>
                                              <w:divsChild>
                                                <w:div w:id="11478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979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olodyivchenyi.ua/omp/index.php/conference/catalo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prints.zu.edu.ua/4551/1/%D0%9C%D0%BE%D0%BB%D1%8F%D0%BA%D0%BE_%D0%B2%D0%B8%D0%BF%D1%83%D1%81%D0%BA_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dspace.onu.edu.ua:8080/bitstream/123456789/19125/1/257-264.pdf"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2839/2304-5809/2021-8-96-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EBACE-FE5A-4566-806D-6001E3682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Pages>
  <Words>3509</Words>
  <Characters>20005</Characters>
  <Application>Microsoft Office Word</Application>
  <DocSecurity>0</DocSecurity>
  <Lines>166</Lines>
  <Paragraphs>46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23468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cp:revision>
  <dcterms:created xsi:type="dcterms:W3CDTF">2024-11-30T07:54:00Z</dcterms:created>
  <dcterms:modified xsi:type="dcterms:W3CDTF">2024-12-03T11:09:00Z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f2adb91988c215e683745c356d610ba8edd062a37ee133a49a4d7ac07cf5c663</vt:lpwstr>
  </property>
</Properties>
</file>